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E4690" w:rsidRPr="00AE5A3E" w:rsidRDefault="008E4690" w:rsidP="00AE5A3E">
      <w:pPr>
        <w:ind w:firstLine="0"/>
        <w:jc w:val="center"/>
      </w:pPr>
      <w:r w:rsidRPr="00AE5A3E">
        <w:rPr>
          <w:rFonts w:ascii="Times New Roman" w:hAnsi="Times New Roman"/>
        </w:rPr>
        <w:object w:dxaOrig="811" w:dyaOrig="1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53pt" o:ole="">
            <v:imagedata r:id="rId8" o:title=""/>
          </v:shape>
          <o:OLEObject Type="Embed" ProgID="CorelDRAW.Graphic.14" ShapeID="_x0000_i1025" DrawAspect="Content" ObjectID="_1652683804" r:id="rId9"/>
        </w:object>
      </w:r>
    </w:p>
    <w:p w:rsidR="008E4690" w:rsidRPr="00AE5A3E" w:rsidRDefault="008E4690" w:rsidP="00AE5A3E">
      <w:pPr>
        <w:ind w:firstLine="0"/>
        <w:jc w:val="center"/>
        <w:rPr>
          <w:rFonts w:ascii="Times New Roman" w:hAnsi="Times New Roman"/>
          <w:b/>
          <w:sz w:val="20"/>
          <w:szCs w:val="20"/>
        </w:rPr>
      </w:pPr>
      <w:r w:rsidRPr="00AE5A3E">
        <w:rPr>
          <w:rFonts w:ascii="Times New Roman" w:hAnsi="Times New Roman"/>
          <w:b/>
          <w:sz w:val="20"/>
          <w:szCs w:val="20"/>
        </w:rPr>
        <w:t xml:space="preserve">ВОЛОГОДСКАЯ ОБЛАСТЬ  </w:t>
      </w:r>
    </w:p>
    <w:p w:rsidR="008E4690" w:rsidRPr="00AE5A3E" w:rsidRDefault="008E4690" w:rsidP="00AE5A3E">
      <w:pPr>
        <w:ind w:firstLine="0"/>
        <w:jc w:val="center"/>
        <w:rPr>
          <w:rFonts w:ascii="Times New Roman" w:hAnsi="Times New Roman"/>
          <w:b/>
          <w:sz w:val="20"/>
          <w:szCs w:val="20"/>
        </w:rPr>
      </w:pPr>
      <w:r w:rsidRPr="00AE5A3E">
        <w:rPr>
          <w:rFonts w:ascii="Times New Roman" w:hAnsi="Times New Roman"/>
          <w:b/>
          <w:sz w:val="20"/>
          <w:szCs w:val="20"/>
        </w:rPr>
        <w:t xml:space="preserve"> ГОРОД ЧЕРЕПОВЕЦ</w:t>
      </w:r>
    </w:p>
    <w:p w:rsidR="008E4690" w:rsidRPr="00AE5A3E" w:rsidRDefault="008E4690" w:rsidP="00AE5A3E">
      <w:pPr>
        <w:ind w:firstLine="0"/>
        <w:jc w:val="center"/>
        <w:rPr>
          <w:rFonts w:ascii="Times New Roman" w:hAnsi="Times New Roman"/>
          <w:sz w:val="8"/>
          <w:szCs w:val="8"/>
        </w:rPr>
      </w:pPr>
    </w:p>
    <w:p w:rsidR="008E4690" w:rsidRPr="00AE5A3E" w:rsidRDefault="008E4690" w:rsidP="00AE5A3E">
      <w:pPr>
        <w:ind w:firstLine="0"/>
        <w:jc w:val="center"/>
        <w:rPr>
          <w:rFonts w:ascii="Times New Roman" w:hAnsi="Times New Roman"/>
          <w:b/>
          <w:spacing w:val="60"/>
          <w:sz w:val="28"/>
          <w:szCs w:val="28"/>
        </w:rPr>
      </w:pPr>
      <w:r w:rsidRPr="00AE5A3E">
        <w:rPr>
          <w:rFonts w:ascii="Times New Roman" w:hAnsi="Times New Roman"/>
          <w:b/>
          <w:spacing w:val="60"/>
          <w:sz w:val="28"/>
          <w:szCs w:val="28"/>
        </w:rPr>
        <w:t>МЭРИЯ</w:t>
      </w:r>
    </w:p>
    <w:p w:rsidR="008E4690" w:rsidRPr="00AE5A3E" w:rsidRDefault="008E4690" w:rsidP="00AE5A3E">
      <w:pPr>
        <w:ind w:firstLine="0"/>
        <w:jc w:val="center"/>
        <w:rPr>
          <w:rFonts w:ascii="Times New Roman" w:hAnsi="Times New Roman"/>
          <w:b/>
          <w:spacing w:val="60"/>
          <w:sz w:val="16"/>
          <w:szCs w:val="16"/>
        </w:rPr>
      </w:pPr>
    </w:p>
    <w:p w:rsidR="008E4690" w:rsidRPr="00AE5A3E" w:rsidRDefault="008E4690" w:rsidP="00AE5A3E">
      <w:pPr>
        <w:ind w:firstLine="0"/>
        <w:jc w:val="center"/>
        <w:rPr>
          <w:rFonts w:ascii="Times New Roman" w:hAnsi="Times New Roman"/>
          <w:b/>
          <w:spacing w:val="60"/>
          <w:sz w:val="36"/>
          <w:szCs w:val="36"/>
        </w:rPr>
      </w:pPr>
      <w:r w:rsidRPr="00AE5A3E">
        <w:rPr>
          <w:rFonts w:ascii="Times New Roman" w:hAnsi="Times New Roman"/>
          <w:b/>
          <w:spacing w:val="60"/>
          <w:sz w:val="36"/>
          <w:szCs w:val="36"/>
        </w:rPr>
        <w:t>ПОСТАНОВЛЕНИЕ</w:t>
      </w:r>
    </w:p>
    <w:p w:rsidR="008E4690" w:rsidRPr="00AE5A3E" w:rsidRDefault="008E4690" w:rsidP="00AE5A3E">
      <w:pPr>
        <w:widowControl/>
        <w:autoSpaceDE/>
        <w:autoSpaceDN/>
        <w:adjustRightInd/>
        <w:ind w:firstLine="0"/>
        <w:rPr>
          <w:rFonts w:ascii="Times New Roman" w:hAnsi="Times New Roman" w:cs="Times New Roman"/>
          <w:sz w:val="26"/>
          <w:szCs w:val="26"/>
        </w:rPr>
      </w:pPr>
    </w:p>
    <w:p w:rsidR="008E4690" w:rsidRPr="00AE5A3E" w:rsidRDefault="008E4690" w:rsidP="00AE5A3E">
      <w:pPr>
        <w:widowControl/>
        <w:autoSpaceDE/>
        <w:autoSpaceDN/>
        <w:adjustRightInd/>
        <w:ind w:firstLine="0"/>
        <w:rPr>
          <w:rFonts w:ascii="Times New Roman" w:hAnsi="Times New Roman" w:cs="Times New Roman"/>
          <w:sz w:val="26"/>
          <w:szCs w:val="26"/>
        </w:rPr>
      </w:pPr>
    </w:p>
    <w:p w:rsidR="008E4690" w:rsidRPr="00AE5A3E" w:rsidRDefault="008E4690" w:rsidP="00AE5A3E">
      <w:pPr>
        <w:widowControl/>
        <w:autoSpaceDE/>
        <w:autoSpaceDN/>
        <w:adjustRightInd/>
        <w:ind w:firstLine="0"/>
        <w:rPr>
          <w:rFonts w:ascii="Times New Roman" w:hAnsi="Times New Roman" w:cs="Times New Roman"/>
          <w:sz w:val="26"/>
          <w:szCs w:val="26"/>
        </w:rPr>
      </w:pPr>
    </w:p>
    <w:p w:rsidR="008E4690" w:rsidRPr="00AE5A3E" w:rsidRDefault="00695000" w:rsidP="00AE5A3E">
      <w:pPr>
        <w:widowControl/>
        <w:autoSpaceDE/>
        <w:autoSpaceDN/>
        <w:adjustRightInd/>
        <w:ind w:firstLine="0"/>
        <w:rPr>
          <w:rFonts w:ascii="Times New Roman" w:hAnsi="Times New Roman" w:cs="Times New Roman"/>
          <w:sz w:val="26"/>
          <w:szCs w:val="26"/>
        </w:rPr>
      </w:pPr>
      <w:r w:rsidRPr="00695000">
        <w:rPr>
          <w:rFonts w:ascii="Times New Roman" w:hAnsi="Times New Roman" w:cs="Times New Roman"/>
          <w:sz w:val="26"/>
          <w:szCs w:val="26"/>
        </w:rPr>
        <w:t>03.06.2020 № 2181</w:t>
      </w:r>
    </w:p>
    <w:p w:rsidR="001B35A3" w:rsidRPr="00AE5A3E" w:rsidRDefault="001B35A3" w:rsidP="00AE5A3E">
      <w:pPr>
        <w:widowControl/>
        <w:autoSpaceDE/>
        <w:autoSpaceDN/>
        <w:adjustRightInd/>
        <w:ind w:firstLine="0"/>
        <w:rPr>
          <w:rFonts w:ascii="Times New Roman" w:hAnsi="Times New Roman" w:cs="Times New Roman"/>
          <w:sz w:val="26"/>
          <w:szCs w:val="26"/>
        </w:rPr>
      </w:pPr>
    </w:p>
    <w:p w:rsidR="008E4690" w:rsidRPr="00AE5A3E" w:rsidRDefault="008E4690" w:rsidP="00AE5A3E">
      <w:pPr>
        <w:ind w:firstLine="0"/>
        <w:rPr>
          <w:rFonts w:ascii="Times New Roman" w:hAnsi="Times New Roman" w:cs="Times New Roman"/>
          <w:sz w:val="26"/>
          <w:szCs w:val="26"/>
        </w:rPr>
      </w:pPr>
    </w:p>
    <w:p w:rsidR="00887EB7" w:rsidRDefault="00887EB7" w:rsidP="00AE5A3E">
      <w:pPr>
        <w:ind w:firstLine="0"/>
        <w:rPr>
          <w:rFonts w:ascii="Times New Roman" w:hAnsi="Times New Roman" w:cs="Times New Roman"/>
          <w:sz w:val="26"/>
          <w:szCs w:val="26"/>
        </w:rPr>
      </w:pPr>
    </w:p>
    <w:p w:rsidR="008E4690" w:rsidRPr="00AE5A3E" w:rsidRDefault="008E4690" w:rsidP="00AE5A3E">
      <w:pPr>
        <w:ind w:firstLine="0"/>
        <w:rPr>
          <w:rFonts w:ascii="Times New Roman" w:hAnsi="Times New Roman" w:cs="Times New Roman"/>
          <w:sz w:val="26"/>
          <w:szCs w:val="26"/>
        </w:rPr>
      </w:pPr>
      <w:r w:rsidRPr="00AE5A3E">
        <w:rPr>
          <w:rFonts w:ascii="Times New Roman" w:hAnsi="Times New Roman" w:cs="Times New Roman"/>
          <w:sz w:val="26"/>
          <w:szCs w:val="26"/>
        </w:rPr>
        <w:t>О внесении изменений</w:t>
      </w:r>
    </w:p>
    <w:p w:rsidR="008E4690" w:rsidRPr="00AE5A3E" w:rsidRDefault="008E4690" w:rsidP="00AE5A3E">
      <w:pPr>
        <w:ind w:firstLine="0"/>
        <w:rPr>
          <w:rFonts w:ascii="Times New Roman" w:hAnsi="Times New Roman" w:cs="Times New Roman"/>
          <w:sz w:val="26"/>
          <w:szCs w:val="26"/>
        </w:rPr>
      </w:pPr>
      <w:r w:rsidRPr="00AE5A3E">
        <w:rPr>
          <w:rFonts w:ascii="Times New Roman" w:hAnsi="Times New Roman" w:cs="Times New Roman"/>
          <w:sz w:val="26"/>
          <w:szCs w:val="26"/>
        </w:rPr>
        <w:t xml:space="preserve">в постановление мэрии города </w:t>
      </w:r>
    </w:p>
    <w:p w:rsidR="008E4690" w:rsidRPr="00AE5A3E" w:rsidRDefault="008E4690" w:rsidP="00AE5A3E">
      <w:pPr>
        <w:ind w:firstLine="0"/>
        <w:rPr>
          <w:rFonts w:ascii="Times New Roman" w:hAnsi="Times New Roman" w:cs="Times New Roman"/>
          <w:sz w:val="26"/>
          <w:szCs w:val="26"/>
        </w:rPr>
      </w:pPr>
      <w:r w:rsidRPr="00AE5A3E">
        <w:rPr>
          <w:rFonts w:ascii="Times New Roman" w:hAnsi="Times New Roman" w:cs="Times New Roman"/>
          <w:sz w:val="26"/>
          <w:szCs w:val="26"/>
        </w:rPr>
        <w:t>от 26.04.2017 № 1926</w:t>
      </w:r>
    </w:p>
    <w:p w:rsidR="008E4690" w:rsidRDefault="008E4690" w:rsidP="00AE5A3E">
      <w:pPr>
        <w:ind w:firstLine="0"/>
        <w:rPr>
          <w:rFonts w:ascii="Times New Roman" w:hAnsi="Times New Roman" w:cs="Times New Roman"/>
          <w:sz w:val="26"/>
          <w:szCs w:val="26"/>
        </w:rPr>
      </w:pPr>
    </w:p>
    <w:p w:rsidR="008E4690" w:rsidRPr="00AE5A3E" w:rsidRDefault="008E4690" w:rsidP="00423640">
      <w:pPr>
        <w:pStyle w:val="afffffa"/>
        <w:ind w:firstLine="709"/>
        <w:rPr>
          <w:rFonts w:ascii="Times New Roman" w:hAnsi="Times New Roman" w:cs="Times New Roman"/>
          <w:sz w:val="26"/>
          <w:szCs w:val="26"/>
        </w:rPr>
      </w:pPr>
      <w:r w:rsidRPr="00AE5A3E">
        <w:rPr>
          <w:rFonts w:ascii="Times New Roman" w:hAnsi="Times New Roman" w:cs="Times New Roman"/>
          <w:sz w:val="26"/>
          <w:szCs w:val="26"/>
        </w:rPr>
        <w:t xml:space="preserve">В соответствии со статьей 78 Бюджетного кодекса Российской Федерации, </w:t>
      </w:r>
      <w:r w:rsidRPr="00AE5A3E">
        <w:rPr>
          <w:rStyle w:val="11"/>
          <w:rFonts w:ascii="Times New Roman" w:hAnsi="Times New Roman" w:cs="Times New Roman"/>
          <w:color w:val="auto"/>
          <w:spacing w:val="0"/>
          <w:sz w:val="26"/>
          <w:szCs w:val="26"/>
          <w:shd w:val="clear" w:color="auto" w:fill="auto"/>
        </w:rPr>
        <w:t>п</w:t>
      </w:r>
      <w:r w:rsidRPr="00AE5A3E">
        <w:rPr>
          <w:rStyle w:val="doccaption"/>
          <w:rFonts w:ascii="Times New Roman" w:hAnsi="Times New Roman" w:cs="Times New Roman"/>
          <w:sz w:val="26"/>
          <w:szCs w:val="26"/>
        </w:rPr>
        <w:t xml:space="preserve">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r w:rsidRPr="00AE5A3E">
        <w:rPr>
          <w:rFonts w:ascii="Times New Roman" w:hAnsi="Times New Roman" w:cs="Times New Roman"/>
          <w:sz w:val="26"/>
          <w:szCs w:val="26"/>
        </w:rPr>
        <w:t xml:space="preserve">в целях реализации муниципальной программы </w:t>
      </w:r>
      <w:r w:rsidR="001B35A3" w:rsidRPr="00AE5A3E">
        <w:rPr>
          <w:rFonts w:ascii="Times New Roman" w:hAnsi="Times New Roman" w:cs="Times New Roman"/>
          <w:sz w:val="26"/>
          <w:szCs w:val="26"/>
        </w:rPr>
        <w:t>«Поддержка и развитие малого и среднего предпринимательства, повышение инвестиционной привлекательности города Череповца на 2020-2024 годы»</w:t>
      </w:r>
      <w:r w:rsidRPr="00AE5A3E">
        <w:rPr>
          <w:rFonts w:ascii="Times New Roman" w:hAnsi="Times New Roman" w:cs="Times New Roman"/>
          <w:sz w:val="26"/>
          <w:szCs w:val="26"/>
        </w:rPr>
        <w:t xml:space="preserve">, </w:t>
      </w:r>
      <w:r w:rsidR="001B35A3" w:rsidRPr="00B44357">
        <w:rPr>
          <w:rFonts w:ascii="Times New Roman" w:hAnsi="Times New Roman" w:cs="Times New Roman"/>
          <w:sz w:val="26"/>
          <w:szCs w:val="26"/>
        </w:rPr>
        <w:t>утвержденн</w:t>
      </w:r>
      <w:r w:rsidR="00476725" w:rsidRPr="00B44357">
        <w:rPr>
          <w:rFonts w:ascii="Times New Roman" w:hAnsi="Times New Roman" w:cs="Times New Roman"/>
          <w:sz w:val="26"/>
          <w:szCs w:val="26"/>
        </w:rPr>
        <w:t>ой</w:t>
      </w:r>
      <w:r w:rsidR="001B35A3" w:rsidRPr="00B44357">
        <w:rPr>
          <w:rFonts w:ascii="Times New Roman" w:hAnsi="Times New Roman" w:cs="Times New Roman"/>
          <w:sz w:val="26"/>
          <w:szCs w:val="26"/>
        </w:rPr>
        <w:t xml:space="preserve"> п</w:t>
      </w:r>
      <w:r w:rsidR="001B35A3" w:rsidRPr="00AE5A3E">
        <w:rPr>
          <w:rFonts w:ascii="Times New Roman" w:hAnsi="Times New Roman" w:cs="Times New Roman"/>
          <w:sz w:val="26"/>
          <w:szCs w:val="26"/>
        </w:rPr>
        <w:t>остановлением мэрии города от 14.10.2019 № 4879</w:t>
      </w:r>
      <w:r w:rsidRPr="00AE5A3E">
        <w:rPr>
          <w:rFonts w:ascii="Times New Roman" w:hAnsi="Times New Roman" w:cs="Times New Roman"/>
          <w:sz w:val="26"/>
          <w:szCs w:val="26"/>
        </w:rPr>
        <w:t>,</w:t>
      </w:r>
    </w:p>
    <w:p w:rsidR="008E4690" w:rsidRPr="00AE5A3E" w:rsidRDefault="008E4690" w:rsidP="00AE5A3E">
      <w:pPr>
        <w:pStyle w:val="afffffa"/>
        <w:ind w:firstLine="0"/>
        <w:rPr>
          <w:rFonts w:ascii="Times New Roman" w:hAnsi="Times New Roman" w:cs="Times New Roman"/>
          <w:sz w:val="26"/>
          <w:szCs w:val="26"/>
        </w:rPr>
      </w:pPr>
      <w:r w:rsidRPr="00AE5A3E">
        <w:rPr>
          <w:rFonts w:ascii="Times New Roman" w:hAnsi="Times New Roman" w:cs="Times New Roman"/>
          <w:sz w:val="26"/>
          <w:szCs w:val="26"/>
        </w:rPr>
        <w:t>ПОСТАНОВЛЯЮ:</w:t>
      </w:r>
    </w:p>
    <w:p w:rsidR="003B26F1" w:rsidRPr="00AE5A3E" w:rsidRDefault="003B26F1" w:rsidP="00423640">
      <w:pPr>
        <w:pStyle w:val="afffffa"/>
        <w:ind w:firstLine="709"/>
        <w:rPr>
          <w:rFonts w:ascii="Times New Roman" w:hAnsi="Times New Roman" w:cs="Times New Roman"/>
          <w:sz w:val="26"/>
          <w:szCs w:val="26"/>
        </w:rPr>
      </w:pPr>
      <w:r w:rsidRPr="00AE5A3E">
        <w:rPr>
          <w:rFonts w:ascii="Times New Roman" w:hAnsi="Times New Roman" w:cs="Times New Roman"/>
          <w:sz w:val="26"/>
          <w:szCs w:val="26"/>
        </w:rPr>
        <w:t xml:space="preserve">1. </w:t>
      </w:r>
      <w:r w:rsidR="008E4690" w:rsidRPr="00AE5A3E">
        <w:rPr>
          <w:rFonts w:ascii="Times New Roman" w:hAnsi="Times New Roman" w:cs="Times New Roman"/>
          <w:sz w:val="26"/>
          <w:szCs w:val="26"/>
        </w:rPr>
        <w:t xml:space="preserve">Внести в постановление мэрии города от 26.04.2017 № 1926 «Об утверждении Порядков предоставления субсидии на возмещение части затрат субъектам малого и среднего предпринимательства» (в редакции постановления мэрии города от </w:t>
      </w:r>
      <w:r w:rsidR="00B44357">
        <w:rPr>
          <w:rFonts w:ascii="Times New Roman" w:hAnsi="Times New Roman" w:cs="Times New Roman"/>
          <w:sz w:val="26"/>
          <w:szCs w:val="26"/>
        </w:rPr>
        <w:t>18.12</w:t>
      </w:r>
      <w:r w:rsidR="008E4690" w:rsidRPr="00AE5A3E">
        <w:rPr>
          <w:rFonts w:ascii="Times New Roman" w:hAnsi="Times New Roman" w:cs="Times New Roman"/>
          <w:sz w:val="26"/>
          <w:szCs w:val="26"/>
        </w:rPr>
        <w:t>.201</w:t>
      </w:r>
      <w:r w:rsidR="00914DF9">
        <w:rPr>
          <w:rFonts w:ascii="Times New Roman" w:hAnsi="Times New Roman" w:cs="Times New Roman"/>
          <w:sz w:val="26"/>
          <w:szCs w:val="26"/>
        </w:rPr>
        <w:t>9</w:t>
      </w:r>
      <w:r w:rsidR="008E4690" w:rsidRPr="00AE5A3E">
        <w:rPr>
          <w:rFonts w:ascii="Times New Roman" w:hAnsi="Times New Roman" w:cs="Times New Roman"/>
          <w:sz w:val="26"/>
          <w:szCs w:val="26"/>
        </w:rPr>
        <w:t xml:space="preserve"> № </w:t>
      </w:r>
      <w:r w:rsidR="00B44357">
        <w:rPr>
          <w:rFonts w:ascii="Times New Roman" w:hAnsi="Times New Roman" w:cs="Times New Roman"/>
          <w:sz w:val="26"/>
          <w:szCs w:val="26"/>
        </w:rPr>
        <w:t>6067</w:t>
      </w:r>
      <w:r w:rsidR="008E4690" w:rsidRPr="00AE5A3E">
        <w:rPr>
          <w:rFonts w:ascii="Times New Roman" w:hAnsi="Times New Roman" w:cs="Times New Roman"/>
          <w:sz w:val="26"/>
          <w:szCs w:val="26"/>
        </w:rPr>
        <w:t>)</w:t>
      </w:r>
      <w:r w:rsidRPr="00AE5A3E">
        <w:rPr>
          <w:rFonts w:ascii="Times New Roman" w:hAnsi="Times New Roman" w:cs="Times New Roman"/>
          <w:sz w:val="26"/>
          <w:szCs w:val="26"/>
        </w:rPr>
        <w:t xml:space="preserve"> следующие изменения:</w:t>
      </w:r>
    </w:p>
    <w:p w:rsidR="008E4690" w:rsidRPr="00AE5A3E" w:rsidRDefault="008E4690" w:rsidP="00423640">
      <w:pPr>
        <w:pStyle w:val="afffffa"/>
        <w:ind w:firstLine="709"/>
        <w:rPr>
          <w:rFonts w:ascii="Times New Roman" w:hAnsi="Times New Roman" w:cs="Times New Roman"/>
          <w:sz w:val="26"/>
          <w:szCs w:val="26"/>
        </w:rPr>
      </w:pPr>
      <w:r w:rsidRPr="00AE5A3E">
        <w:rPr>
          <w:rFonts w:ascii="Times New Roman" w:hAnsi="Times New Roman" w:cs="Times New Roman"/>
          <w:sz w:val="26"/>
          <w:szCs w:val="26"/>
        </w:rPr>
        <w:t xml:space="preserve">Порядок предоставления субсидии на возмещение части затрат субъектов социального предпринимательства </w:t>
      </w:r>
      <w:r w:rsidR="003B26F1" w:rsidRPr="00AE5A3E">
        <w:rPr>
          <w:rFonts w:ascii="Times New Roman" w:hAnsi="Times New Roman" w:cs="Times New Roman"/>
          <w:sz w:val="26"/>
          <w:szCs w:val="26"/>
        </w:rPr>
        <w:t>-</w:t>
      </w:r>
      <w:r w:rsidRPr="00AE5A3E">
        <w:rPr>
          <w:rFonts w:ascii="Times New Roman" w:hAnsi="Times New Roman" w:cs="Times New Roman"/>
          <w:sz w:val="26"/>
          <w:szCs w:val="26"/>
        </w:rPr>
        <w:t xml:space="preserve"> субъектов малого и среднего предпринимательства, осуществляющих социально ориентированную деятельность, направленную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(приложение 1), утвержденный вышеуказанным постановлением, изложить в новой редакции (прил</w:t>
      </w:r>
      <w:r w:rsidR="003B26F1" w:rsidRPr="00AE5A3E">
        <w:rPr>
          <w:rFonts w:ascii="Times New Roman" w:hAnsi="Times New Roman" w:cs="Times New Roman"/>
          <w:sz w:val="26"/>
          <w:szCs w:val="26"/>
        </w:rPr>
        <w:t>агается</w:t>
      </w:r>
      <w:r w:rsidRPr="00AE5A3E">
        <w:rPr>
          <w:rFonts w:ascii="Times New Roman" w:hAnsi="Times New Roman" w:cs="Times New Roman"/>
          <w:sz w:val="26"/>
          <w:szCs w:val="26"/>
        </w:rPr>
        <w:t>).</w:t>
      </w:r>
    </w:p>
    <w:p w:rsidR="008E4690" w:rsidRPr="00AE5A3E" w:rsidRDefault="008E4690" w:rsidP="00423640">
      <w:pPr>
        <w:pStyle w:val="afffffa"/>
        <w:ind w:firstLine="709"/>
        <w:rPr>
          <w:rFonts w:ascii="Times New Roman" w:hAnsi="Times New Roman" w:cs="Times New Roman"/>
          <w:sz w:val="26"/>
          <w:szCs w:val="26"/>
        </w:rPr>
      </w:pPr>
      <w:r w:rsidRPr="00AE5A3E">
        <w:rPr>
          <w:rFonts w:ascii="Times New Roman" w:hAnsi="Times New Roman" w:cs="Times New Roman"/>
          <w:sz w:val="26"/>
          <w:szCs w:val="26"/>
        </w:rPr>
        <w:t xml:space="preserve">2. Контроль за исполнением постановления возложить на </w:t>
      </w:r>
      <w:r w:rsidR="001B35A3" w:rsidRPr="00AE5A3E">
        <w:rPr>
          <w:rFonts w:ascii="Times New Roman" w:hAnsi="Times New Roman" w:cs="Times New Roman"/>
          <w:sz w:val="26"/>
          <w:szCs w:val="26"/>
        </w:rPr>
        <w:t xml:space="preserve">первого </w:t>
      </w:r>
      <w:r w:rsidRPr="00AE5A3E">
        <w:rPr>
          <w:rFonts w:ascii="Times New Roman" w:hAnsi="Times New Roman" w:cs="Times New Roman"/>
          <w:sz w:val="26"/>
          <w:szCs w:val="26"/>
        </w:rPr>
        <w:t>заместителя мэра города.</w:t>
      </w:r>
    </w:p>
    <w:p w:rsidR="008E4690" w:rsidRPr="00AE5A3E" w:rsidRDefault="008E4690" w:rsidP="00423640">
      <w:pPr>
        <w:pStyle w:val="afffffa"/>
        <w:ind w:firstLine="709"/>
        <w:rPr>
          <w:rFonts w:ascii="Times New Roman" w:hAnsi="Times New Roman" w:cs="Times New Roman"/>
          <w:sz w:val="26"/>
          <w:szCs w:val="26"/>
        </w:rPr>
      </w:pPr>
      <w:r w:rsidRPr="00AE5A3E">
        <w:rPr>
          <w:rFonts w:ascii="Times New Roman" w:hAnsi="Times New Roman" w:cs="Times New Roman"/>
          <w:sz w:val="26"/>
          <w:szCs w:val="26"/>
        </w:rPr>
        <w:t xml:space="preserve">3. Постановление подлежит опубликованию и размещению на официальном </w:t>
      </w:r>
      <w:r w:rsidR="008665A6">
        <w:rPr>
          <w:rFonts w:ascii="Times New Roman" w:hAnsi="Times New Roman" w:cs="Times New Roman"/>
          <w:sz w:val="26"/>
          <w:szCs w:val="26"/>
        </w:rPr>
        <w:t>интернет-портале правовой информации г.</w:t>
      </w:r>
      <w:r w:rsidRPr="00AE5A3E">
        <w:rPr>
          <w:rFonts w:ascii="Times New Roman" w:hAnsi="Times New Roman" w:cs="Times New Roman"/>
          <w:sz w:val="26"/>
          <w:szCs w:val="26"/>
        </w:rPr>
        <w:t xml:space="preserve"> Череповца.</w:t>
      </w:r>
    </w:p>
    <w:p w:rsidR="008E4690" w:rsidRDefault="008E4690" w:rsidP="00AE5A3E">
      <w:pPr>
        <w:pStyle w:val="afffffa"/>
        <w:ind w:firstLine="0"/>
        <w:rPr>
          <w:rFonts w:ascii="Times New Roman" w:hAnsi="Times New Roman" w:cs="Times New Roman"/>
          <w:sz w:val="26"/>
          <w:szCs w:val="26"/>
        </w:rPr>
      </w:pPr>
    </w:p>
    <w:p w:rsidR="007A6FCA" w:rsidRDefault="007A6FCA" w:rsidP="00AE5A3E">
      <w:pPr>
        <w:pStyle w:val="afffffa"/>
        <w:ind w:firstLine="0"/>
        <w:rPr>
          <w:rFonts w:ascii="Times New Roman" w:hAnsi="Times New Roman" w:cs="Times New Roman"/>
          <w:sz w:val="26"/>
          <w:szCs w:val="26"/>
        </w:rPr>
      </w:pPr>
    </w:p>
    <w:p w:rsidR="003B26F1" w:rsidRPr="00AE5A3E" w:rsidRDefault="003B26F1" w:rsidP="00887EB7">
      <w:pPr>
        <w:pStyle w:val="afffffa"/>
        <w:tabs>
          <w:tab w:val="right" w:pos="9498"/>
        </w:tabs>
        <w:ind w:firstLine="0"/>
        <w:rPr>
          <w:rFonts w:ascii="Times New Roman" w:hAnsi="Times New Roman" w:cs="Times New Roman"/>
          <w:sz w:val="26"/>
          <w:szCs w:val="26"/>
        </w:rPr>
      </w:pPr>
      <w:r w:rsidRPr="00AE5A3E">
        <w:rPr>
          <w:rFonts w:ascii="Times New Roman" w:hAnsi="Times New Roman" w:cs="Times New Roman"/>
          <w:sz w:val="26"/>
          <w:szCs w:val="26"/>
        </w:rPr>
        <w:t>Мэр города</w:t>
      </w:r>
      <w:r w:rsidRPr="00AE5A3E">
        <w:rPr>
          <w:rFonts w:ascii="Times New Roman" w:hAnsi="Times New Roman" w:cs="Times New Roman"/>
          <w:sz w:val="26"/>
          <w:szCs w:val="26"/>
        </w:rPr>
        <w:tab/>
      </w:r>
      <w:r w:rsidR="001B35A3" w:rsidRPr="00AE5A3E">
        <w:rPr>
          <w:rFonts w:ascii="Times New Roman" w:hAnsi="Times New Roman" w:cs="Times New Roman"/>
          <w:sz w:val="26"/>
          <w:szCs w:val="26"/>
        </w:rPr>
        <w:t>В.Е. Германов</w:t>
      </w:r>
    </w:p>
    <w:p w:rsidR="003B26F1" w:rsidRPr="00AE5A3E" w:rsidRDefault="003B26F1" w:rsidP="00AE5A3E">
      <w:pPr>
        <w:pStyle w:val="afffffa"/>
        <w:tabs>
          <w:tab w:val="right" w:pos="9356"/>
        </w:tabs>
        <w:ind w:firstLine="0"/>
        <w:rPr>
          <w:rFonts w:ascii="Times New Roman" w:hAnsi="Times New Roman" w:cs="Times New Roman"/>
          <w:sz w:val="26"/>
          <w:szCs w:val="26"/>
        </w:rPr>
        <w:sectPr w:rsidR="003B26F1" w:rsidRPr="00AE5A3E" w:rsidSect="00887EB7">
          <w:headerReference w:type="default" r:id="rId10"/>
          <w:pgSz w:w="11905" w:h="16838"/>
          <w:pgMar w:top="567" w:right="567" w:bottom="1134" w:left="1701" w:header="0" w:footer="0" w:gutter="0"/>
          <w:pgNumType w:start="2"/>
          <w:cols w:space="720"/>
          <w:titlePg/>
          <w:docGrid w:linePitch="326"/>
        </w:sectPr>
      </w:pPr>
    </w:p>
    <w:p w:rsidR="003B26F1" w:rsidRPr="00AE5A3E" w:rsidRDefault="003B26F1" w:rsidP="00AE5A3E">
      <w:pPr>
        <w:pStyle w:val="ConsPlusNormal"/>
        <w:ind w:left="5812"/>
        <w:rPr>
          <w:rFonts w:ascii="Times New Roman" w:hAnsi="Times New Roman" w:cs="Times New Roman"/>
          <w:sz w:val="26"/>
          <w:szCs w:val="26"/>
        </w:rPr>
      </w:pPr>
      <w:r w:rsidRPr="00AE5A3E">
        <w:rPr>
          <w:rFonts w:ascii="Times New Roman" w:hAnsi="Times New Roman" w:cs="Times New Roman"/>
          <w:sz w:val="26"/>
          <w:szCs w:val="26"/>
        </w:rPr>
        <w:lastRenderedPageBreak/>
        <w:t>УТВЕРЖДЕН</w:t>
      </w:r>
    </w:p>
    <w:p w:rsidR="003B26F1" w:rsidRPr="00AE5A3E" w:rsidRDefault="003B26F1" w:rsidP="00AE5A3E">
      <w:pPr>
        <w:pStyle w:val="ConsPlusNormal"/>
        <w:ind w:left="5812"/>
        <w:rPr>
          <w:rFonts w:ascii="Times New Roman" w:hAnsi="Times New Roman" w:cs="Times New Roman"/>
          <w:sz w:val="26"/>
          <w:szCs w:val="26"/>
        </w:rPr>
      </w:pPr>
      <w:r w:rsidRPr="00AE5A3E">
        <w:rPr>
          <w:rFonts w:ascii="Times New Roman" w:hAnsi="Times New Roman" w:cs="Times New Roman"/>
          <w:sz w:val="26"/>
          <w:szCs w:val="26"/>
        </w:rPr>
        <w:t>постановлением мэрии города</w:t>
      </w:r>
    </w:p>
    <w:p w:rsidR="003B26F1" w:rsidRPr="00AE5A3E" w:rsidRDefault="003B26F1" w:rsidP="00AE5A3E">
      <w:pPr>
        <w:pStyle w:val="ConsPlusNormal"/>
        <w:tabs>
          <w:tab w:val="right" w:pos="8080"/>
        </w:tabs>
        <w:ind w:left="5812"/>
        <w:rPr>
          <w:rFonts w:ascii="Times New Roman" w:hAnsi="Times New Roman" w:cs="Times New Roman"/>
          <w:sz w:val="26"/>
          <w:szCs w:val="26"/>
        </w:rPr>
      </w:pPr>
      <w:r w:rsidRPr="00AE5A3E">
        <w:rPr>
          <w:rFonts w:ascii="Times New Roman" w:hAnsi="Times New Roman" w:cs="Times New Roman"/>
          <w:sz w:val="26"/>
          <w:szCs w:val="26"/>
        </w:rPr>
        <w:t>от 26.04.2017 № 1926</w:t>
      </w:r>
    </w:p>
    <w:p w:rsidR="003B26F1" w:rsidRPr="00AE5A3E" w:rsidRDefault="003B26F1" w:rsidP="00AE5A3E">
      <w:pPr>
        <w:pStyle w:val="ConsPlusNormal"/>
        <w:tabs>
          <w:tab w:val="right" w:pos="8080"/>
        </w:tabs>
        <w:ind w:left="5812"/>
        <w:rPr>
          <w:rFonts w:ascii="Times New Roman" w:hAnsi="Times New Roman" w:cs="Times New Roman"/>
          <w:sz w:val="26"/>
          <w:szCs w:val="26"/>
        </w:rPr>
      </w:pPr>
      <w:r w:rsidRPr="00AE5A3E">
        <w:rPr>
          <w:rFonts w:ascii="Times New Roman" w:hAnsi="Times New Roman" w:cs="Times New Roman"/>
          <w:sz w:val="26"/>
          <w:szCs w:val="26"/>
        </w:rPr>
        <w:t>(приложение 1)</w:t>
      </w:r>
    </w:p>
    <w:p w:rsidR="007A6FCA" w:rsidRDefault="003B26F1" w:rsidP="00AE5A3E">
      <w:pPr>
        <w:pStyle w:val="ConsPlusNormal"/>
        <w:tabs>
          <w:tab w:val="right" w:pos="8080"/>
        </w:tabs>
        <w:ind w:left="5812"/>
        <w:rPr>
          <w:rFonts w:ascii="Times New Roman" w:hAnsi="Times New Roman" w:cs="Times New Roman"/>
          <w:sz w:val="26"/>
          <w:szCs w:val="26"/>
        </w:rPr>
      </w:pPr>
      <w:r w:rsidRPr="00AE5A3E">
        <w:rPr>
          <w:rFonts w:ascii="Times New Roman" w:hAnsi="Times New Roman" w:cs="Times New Roman"/>
          <w:sz w:val="26"/>
          <w:szCs w:val="26"/>
        </w:rPr>
        <w:t xml:space="preserve">(в редакции </w:t>
      </w:r>
    </w:p>
    <w:p w:rsidR="003B26F1" w:rsidRPr="00AE5A3E" w:rsidRDefault="003B26F1" w:rsidP="00AE5A3E">
      <w:pPr>
        <w:pStyle w:val="ConsPlusNormal"/>
        <w:tabs>
          <w:tab w:val="right" w:pos="8080"/>
        </w:tabs>
        <w:ind w:left="5812"/>
        <w:rPr>
          <w:rFonts w:ascii="Times New Roman" w:hAnsi="Times New Roman" w:cs="Times New Roman"/>
          <w:sz w:val="26"/>
          <w:szCs w:val="26"/>
        </w:rPr>
      </w:pPr>
      <w:r w:rsidRPr="00AE5A3E">
        <w:rPr>
          <w:rFonts w:ascii="Times New Roman" w:hAnsi="Times New Roman" w:cs="Times New Roman"/>
          <w:sz w:val="26"/>
          <w:szCs w:val="26"/>
        </w:rPr>
        <w:t xml:space="preserve">постановления мэрии города </w:t>
      </w:r>
    </w:p>
    <w:p w:rsidR="003B26F1" w:rsidRPr="00AE5A3E" w:rsidRDefault="003E28B3" w:rsidP="003E28B3">
      <w:pPr>
        <w:pStyle w:val="ConsPlusNormal"/>
        <w:tabs>
          <w:tab w:val="left" w:pos="7797"/>
          <w:tab w:val="right" w:pos="8080"/>
        </w:tabs>
        <w:ind w:left="5812"/>
        <w:rPr>
          <w:rFonts w:ascii="Times New Roman" w:hAnsi="Times New Roman" w:cs="Times New Roman"/>
          <w:sz w:val="26"/>
          <w:szCs w:val="26"/>
        </w:rPr>
      </w:pPr>
      <w:r>
        <w:rPr>
          <w:rFonts w:ascii="Times New Roman" w:hAnsi="Times New Roman" w:cs="Times New Roman"/>
          <w:sz w:val="26"/>
          <w:szCs w:val="26"/>
        </w:rPr>
        <w:t>от</w:t>
      </w:r>
      <w:r w:rsidR="00887EB7">
        <w:rPr>
          <w:rFonts w:ascii="Times New Roman" w:hAnsi="Times New Roman" w:cs="Times New Roman"/>
          <w:sz w:val="26"/>
          <w:szCs w:val="26"/>
        </w:rPr>
        <w:t xml:space="preserve"> </w:t>
      </w:r>
      <w:r w:rsidR="00695000">
        <w:rPr>
          <w:rFonts w:ascii="Times New Roman" w:hAnsi="Times New Roman" w:cs="Times New Roman"/>
          <w:sz w:val="26"/>
          <w:szCs w:val="26"/>
        </w:rPr>
        <w:t xml:space="preserve">03.06.2020 </w:t>
      </w:r>
      <w:r w:rsidR="002A341C" w:rsidRPr="00AE5A3E">
        <w:rPr>
          <w:rFonts w:ascii="Times New Roman" w:hAnsi="Times New Roman" w:cs="Times New Roman"/>
          <w:sz w:val="26"/>
          <w:szCs w:val="26"/>
        </w:rPr>
        <w:t xml:space="preserve">№ </w:t>
      </w:r>
      <w:r w:rsidR="00695000">
        <w:rPr>
          <w:rFonts w:ascii="Times New Roman" w:hAnsi="Times New Roman" w:cs="Times New Roman"/>
          <w:sz w:val="26"/>
          <w:szCs w:val="26"/>
        </w:rPr>
        <w:t>2181</w:t>
      </w:r>
      <w:r w:rsidR="002A341C" w:rsidRPr="00AE5A3E">
        <w:rPr>
          <w:rFonts w:ascii="Times New Roman" w:hAnsi="Times New Roman" w:cs="Times New Roman"/>
          <w:sz w:val="26"/>
          <w:szCs w:val="26"/>
        </w:rPr>
        <w:t>)</w:t>
      </w:r>
    </w:p>
    <w:p w:rsidR="008E4690" w:rsidRPr="00AE5A3E" w:rsidRDefault="008E4690" w:rsidP="00AE5A3E">
      <w:pPr>
        <w:pStyle w:val="ConsPlusNormal"/>
        <w:ind w:left="5812"/>
        <w:rPr>
          <w:rFonts w:ascii="Times New Roman" w:hAnsi="Times New Roman" w:cs="Times New Roman"/>
          <w:sz w:val="26"/>
          <w:szCs w:val="26"/>
        </w:rPr>
      </w:pPr>
    </w:p>
    <w:p w:rsidR="003B26F1" w:rsidRPr="00AE5A3E" w:rsidRDefault="003B26F1" w:rsidP="00AE5A3E">
      <w:pPr>
        <w:pStyle w:val="ConsPlusNormal"/>
        <w:ind w:left="5812"/>
        <w:rPr>
          <w:rFonts w:ascii="Times New Roman" w:hAnsi="Times New Roman" w:cs="Times New Roman"/>
          <w:sz w:val="26"/>
          <w:szCs w:val="26"/>
        </w:rPr>
      </w:pPr>
    </w:p>
    <w:p w:rsidR="00AE5A3E" w:rsidRPr="00AE5A3E" w:rsidRDefault="00AE5A3E" w:rsidP="00AE5A3E">
      <w:pPr>
        <w:pStyle w:val="ConsPlusTitle"/>
        <w:jc w:val="center"/>
        <w:rPr>
          <w:rFonts w:ascii="Times New Roman" w:hAnsi="Times New Roman" w:cs="Times New Roman"/>
          <w:b w:val="0"/>
          <w:sz w:val="26"/>
          <w:szCs w:val="26"/>
        </w:rPr>
      </w:pPr>
      <w:r w:rsidRPr="00AE5A3E">
        <w:rPr>
          <w:rFonts w:ascii="Times New Roman" w:hAnsi="Times New Roman" w:cs="Times New Roman"/>
          <w:b w:val="0"/>
          <w:sz w:val="26"/>
          <w:szCs w:val="26"/>
        </w:rPr>
        <w:t xml:space="preserve">Порядок </w:t>
      </w:r>
    </w:p>
    <w:p w:rsidR="00711CD7" w:rsidRDefault="00AE5A3E" w:rsidP="00AE5A3E">
      <w:pPr>
        <w:pStyle w:val="ConsPlusTitle"/>
        <w:jc w:val="center"/>
        <w:rPr>
          <w:rFonts w:ascii="Times New Roman" w:hAnsi="Times New Roman" w:cs="Times New Roman"/>
          <w:b w:val="0"/>
          <w:sz w:val="26"/>
          <w:szCs w:val="26"/>
        </w:rPr>
      </w:pPr>
      <w:r w:rsidRPr="00AE5A3E">
        <w:rPr>
          <w:rFonts w:ascii="Times New Roman" w:hAnsi="Times New Roman" w:cs="Times New Roman"/>
          <w:b w:val="0"/>
          <w:sz w:val="26"/>
          <w:szCs w:val="26"/>
        </w:rPr>
        <w:t>предоставления субсидии на возмещение части затрат субъектов малого и среднего предпринимательс</w:t>
      </w:r>
      <w:r w:rsidR="00476725">
        <w:rPr>
          <w:rFonts w:ascii="Times New Roman" w:hAnsi="Times New Roman" w:cs="Times New Roman"/>
          <w:b w:val="0"/>
          <w:sz w:val="26"/>
          <w:szCs w:val="26"/>
        </w:rPr>
        <w:t xml:space="preserve">тва, осуществляющих </w:t>
      </w:r>
      <w:r w:rsidR="00476725" w:rsidRPr="000B0971">
        <w:rPr>
          <w:rFonts w:ascii="Times New Roman" w:hAnsi="Times New Roman" w:cs="Times New Roman"/>
          <w:b w:val="0"/>
          <w:sz w:val="26"/>
          <w:szCs w:val="26"/>
        </w:rPr>
        <w:t>деятельность</w:t>
      </w:r>
      <w:r w:rsidR="00711CD7">
        <w:rPr>
          <w:rFonts w:ascii="Times New Roman" w:hAnsi="Times New Roman" w:cs="Times New Roman"/>
          <w:b w:val="0"/>
          <w:sz w:val="26"/>
          <w:szCs w:val="26"/>
        </w:rPr>
        <w:t xml:space="preserve"> </w:t>
      </w:r>
      <w:r w:rsidRPr="000B0971">
        <w:rPr>
          <w:rFonts w:ascii="Times New Roman" w:hAnsi="Times New Roman" w:cs="Times New Roman"/>
          <w:b w:val="0"/>
          <w:sz w:val="26"/>
          <w:szCs w:val="26"/>
        </w:rPr>
        <w:t xml:space="preserve">в сфере социального </w:t>
      </w:r>
    </w:p>
    <w:p w:rsidR="00AE5A3E" w:rsidRPr="000B0971" w:rsidRDefault="00AE5A3E" w:rsidP="00AE5A3E">
      <w:pPr>
        <w:pStyle w:val="ConsPlusTitle"/>
        <w:jc w:val="center"/>
        <w:rPr>
          <w:rFonts w:ascii="Times New Roman" w:hAnsi="Times New Roman" w:cs="Times New Roman"/>
          <w:b w:val="0"/>
          <w:sz w:val="26"/>
          <w:szCs w:val="26"/>
        </w:rPr>
      </w:pPr>
      <w:r w:rsidRPr="000B0971">
        <w:rPr>
          <w:rFonts w:ascii="Times New Roman" w:hAnsi="Times New Roman" w:cs="Times New Roman"/>
          <w:b w:val="0"/>
          <w:sz w:val="26"/>
          <w:szCs w:val="26"/>
        </w:rPr>
        <w:t>предпринимательства</w:t>
      </w:r>
    </w:p>
    <w:p w:rsidR="00AE5A3E" w:rsidRPr="00887EB7" w:rsidRDefault="00887EB7" w:rsidP="00AE5A3E">
      <w:pPr>
        <w:pStyle w:val="ConsPlusTitle"/>
        <w:jc w:val="center"/>
        <w:rPr>
          <w:rFonts w:ascii="Times New Roman" w:hAnsi="Times New Roman" w:cs="Times New Roman"/>
          <w:b w:val="0"/>
          <w:sz w:val="26"/>
          <w:szCs w:val="26"/>
        </w:rPr>
      </w:pPr>
      <w:r w:rsidRPr="00887EB7">
        <w:rPr>
          <w:rFonts w:ascii="Times New Roman" w:hAnsi="Times New Roman" w:cs="Times New Roman"/>
          <w:b w:val="0"/>
          <w:sz w:val="26"/>
          <w:szCs w:val="26"/>
        </w:rPr>
        <w:t>(далее – Порядок)</w:t>
      </w:r>
    </w:p>
    <w:p w:rsidR="00887EB7" w:rsidRDefault="00887EB7" w:rsidP="00AE5A3E">
      <w:pPr>
        <w:pStyle w:val="ConsPlusNormal"/>
        <w:jc w:val="center"/>
        <w:outlineLvl w:val="1"/>
        <w:rPr>
          <w:rFonts w:ascii="Times New Roman" w:hAnsi="Times New Roman" w:cs="Times New Roman"/>
          <w:sz w:val="26"/>
          <w:szCs w:val="26"/>
        </w:rPr>
      </w:pPr>
    </w:p>
    <w:p w:rsidR="00AE5A3E" w:rsidRPr="000B0971" w:rsidRDefault="00AE5A3E" w:rsidP="00AE5A3E">
      <w:pPr>
        <w:pStyle w:val="ConsPlusNormal"/>
        <w:jc w:val="center"/>
        <w:outlineLvl w:val="1"/>
        <w:rPr>
          <w:rFonts w:ascii="Times New Roman" w:hAnsi="Times New Roman" w:cs="Times New Roman"/>
          <w:sz w:val="26"/>
          <w:szCs w:val="26"/>
        </w:rPr>
      </w:pPr>
      <w:r w:rsidRPr="000B0971">
        <w:rPr>
          <w:rFonts w:ascii="Times New Roman" w:hAnsi="Times New Roman" w:cs="Times New Roman"/>
          <w:sz w:val="26"/>
          <w:szCs w:val="26"/>
        </w:rPr>
        <w:t>1. Общие положения</w:t>
      </w:r>
    </w:p>
    <w:p w:rsidR="00AE5A3E" w:rsidRPr="000B0971"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tabs>
          <w:tab w:val="left" w:pos="0"/>
        </w:tabs>
        <w:jc w:val="both"/>
        <w:rPr>
          <w:rFonts w:ascii="Times New Roman" w:hAnsi="Times New Roman" w:cs="Times New Roman"/>
          <w:sz w:val="26"/>
          <w:szCs w:val="26"/>
        </w:rPr>
      </w:pPr>
      <w:r w:rsidRPr="000B0971">
        <w:rPr>
          <w:rFonts w:ascii="Times New Roman" w:hAnsi="Times New Roman" w:cs="Times New Roman"/>
          <w:sz w:val="26"/>
          <w:szCs w:val="26"/>
        </w:rPr>
        <w:tab/>
        <w:t>1.1</w:t>
      </w:r>
      <w:r w:rsidR="00887EB7">
        <w:rPr>
          <w:rFonts w:ascii="Times New Roman" w:hAnsi="Times New Roman" w:cs="Times New Roman"/>
          <w:sz w:val="26"/>
          <w:szCs w:val="26"/>
        </w:rPr>
        <w:t>.</w:t>
      </w:r>
      <w:r w:rsidRPr="000B0971">
        <w:rPr>
          <w:rFonts w:ascii="Times New Roman" w:hAnsi="Times New Roman" w:cs="Times New Roman"/>
          <w:sz w:val="26"/>
          <w:szCs w:val="26"/>
        </w:rPr>
        <w:t xml:space="preserve"> Настоящ</w:t>
      </w:r>
      <w:r w:rsidR="00A71044">
        <w:rPr>
          <w:rFonts w:ascii="Times New Roman" w:hAnsi="Times New Roman" w:cs="Times New Roman"/>
          <w:sz w:val="26"/>
          <w:szCs w:val="26"/>
        </w:rPr>
        <w:t>ий Порядок определяет категории</w:t>
      </w:r>
      <w:r w:rsidR="00736A52">
        <w:rPr>
          <w:rFonts w:ascii="Times New Roman" w:hAnsi="Times New Roman" w:cs="Times New Roman"/>
          <w:sz w:val="26"/>
          <w:szCs w:val="26"/>
        </w:rPr>
        <w:t>,</w:t>
      </w:r>
      <w:r w:rsidRPr="000B0971">
        <w:rPr>
          <w:rFonts w:ascii="Times New Roman" w:hAnsi="Times New Roman" w:cs="Times New Roman"/>
          <w:sz w:val="26"/>
          <w:szCs w:val="26"/>
        </w:rPr>
        <w:t xml:space="preserve"> </w:t>
      </w:r>
      <w:r w:rsidRPr="000F6BB2">
        <w:rPr>
          <w:rFonts w:ascii="Times New Roman" w:hAnsi="Times New Roman" w:cs="Times New Roman"/>
          <w:sz w:val="26"/>
          <w:szCs w:val="26"/>
        </w:rPr>
        <w:t>критерии</w:t>
      </w:r>
      <w:r w:rsidRPr="000B0971">
        <w:rPr>
          <w:rFonts w:ascii="Times New Roman" w:hAnsi="Times New Roman" w:cs="Times New Roman"/>
          <w:sz w:val="26"/>
          <w:szCs w:val="26"/>
        </w:rPr>
        <w:t xml:space="preserve"> отбора индивидуальных предпринимателей и юридических лиц, претендующих на получение субсидии на возмещение части затрат субъектов малого и среднего предпринимательства, осуществляющих деятельност</w:t>
      </w:r>
      <w:r w:rsidR="00476725" w:rsidRPr="000B0971">
        <w:rPr>
          <w:rFonts w:ascii="Times New Roman" w:hAnsi="Times New Roman" w:cs="Times New Roman"/>
          <w:sz w:val="26"/>
          <w:szCs w:val="26"/>
        </w:rPr>
        <w:t>ь</w:t>
      </w:r>
      <w:r w:rsidRPr="000B0971">
        <w:rPr>
          <w:rFonts w:ascii="Times New Roman" w:hAnsi="Times New Roman" w:cs="Times New Roman"/>
          <w:sz w:val="26"/>
          <w:szCs w:val="26"/>
        </w:rPr>
        <w:t xml:space="preserve">  в сфере социального предпринимательства (далее - субсидия), цели, условия и порядок предоставления субсидии, порядок возврата субсидии в бюджеты вышестоящего уровня</w:t>
      </w:r>
      <w:r w:rsidRPr="00AE5A3E">
        <w:rPr>
          <w:rFonts w:ascii="Times New Roman" w:hAnsi="Times New Roman" w:cs="Times New Roman"/>
          <w:sz w:val="26"/>
          <w:szCs w:val="26"/>
        </w:rPr>
        <w:t xml:space="preserve"> в случае нарушения условий, установленных при ее предоставлении.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1.2. Субсидия предоставляется в пределах бюджетных ассигнований, предусмотренных на текущий финансовый год в городском бюджете (в том числе за счет средств, поступивших из федерального и областного бюджетов), на цели, указанные в </w:t>
      </w:r>
      <w:hyperlink w:anchor="P94" w:history="1">
        <w:r w:rsidRPr="00AE5A3E">
          <w:rPr>
            <w:rFonts w:ascii="Times New Roman" w:hAnsi="Times New Roman" w:cs="Times New Roman"/>
            <w:sz w:val="26"/>
            <w:szCs w:val="26"/>
          </w:rPr>
          <w:t>пункте 2.4</w:t>
        </w:r>
      </w:hyperlink>
      <w:r w:rsidRPr="00AE5A3E">
        <w:rPr>
          <w:rFonts w:ascii="Times New Roman" w:hAnsi="Times New Roman" w:cs="Times New Roman"/>
          <w:sz w:val="26"/>
          <w:szCs w:val="26"/>
        </w:rPr>
        <w:t xml:space="preserve"> настоящего Порядка.</w:t>
      </w:r>
    </w:p>
    <w:p w:rsidR="00AE5A3E" w:rsidRPr="00AE5A3E" w:rsidRDefault="00AE5A3E" w:rsidP="00F17909">
      <w:pPr>
        <w:pStyle w:val="ConsPlusNormal"/>
        <w:tabs>
          <w:tab w:val="left" w:pos="0"/>
        </w:tabs>
        <w:jc w:val="both"/>
      </w:pPr>
      <w:r w:rsidRPr="00AE5A3E">
        <w:rPr>
          <w:rFonts w:ascii="Times New Roman" w:hAnsi="Times New Roman" w:cs="Times New Roman"/>
          <w:sz w:val="26"/>
          <w:szCs w:val="26"/>
        </w:rPr>
        <w:tab/>
        <w:t>1.3. Главным распорядителем бюджетных средств, осуществляющим предоставление субсидии, является мэрия города Череповца (далее - Уполномоченный орган). Ответственным органом за организацию работы по реализации настоящего Порядка является управление экономической политики мэрии (далее - Управление).</w:t>
      </w:r>
      <w:r w:rsidRPr="00AE5A3E">
        <w:t xml:space="preserve"> </w:t>
      </w:r>
    </w:p>
    <w:p w:rsidR="00AE5A3E" w:rsidRPr="00887EB7" w:rsidRDefault="00AE5A3E" w:rsidP="00F17909">
      <w:pPr>
        <w:pStyle w:val="ConsPlusNormal"/>
        <w:tabs>
          <w:tab w:val="left" w:pos="0"/>
        </w:tabs>
        <w:jc w:val="both"/>
        <w:rPr>
          <w:rFonts w:ascii="Times New Roman" w:hAnsi="Times New Roman" w:cs="Times New Roman"/>
          <w:spacing w:val="-4"/>
          <w:sz w:val="26"/>
          <w:szCs w:val="26"/>
        </w:rPr>
      </w:pPr>
      <w:r w:rsidRPr="00AE5A3E">
        <w:rPr>
          <w:rFonts w:ascii="Times New Roman" w:hAnsi="Times New Roman" w:cs="Times New Roman"/>
          <w:sz w:val="26"/>
          <w:szCs w:val="26"/>
        </w:rPr>
        <w:tab/>
      </w:r>
      <w:r w:rsidRPr="00887EB7">
        <w:rPr>
          <w:rFonts w:ascii="Times New Roman" w:hAnsi="Times New Roman" w:cs="Times New Roman"/>
          <w:spacing w:val="-4"/>
          <w:sz w:val="26"/>
          <w:szCs w:val="26"/>
        </w:rPr>
        <w:t xml:space="preserve">1.4. Целью предоставления субсидии является финансовая поддержка субъектов малого и среднего предпринимательства в рамках основного мероприятия </w:t>
      </w:r>
      <w:r w:rsidR="00B44357" w:rsidRPr="00887EB7">
        <w:rPr>
          <w:rFonts w:ascii="Times New Roman" w:hAnsi="Times New Roman" w:cs="Times New Roman"/>
          <w:spacing w:val="-4"/>
          <w:sz w:val="26"/>
          <w:szCs w:val="26"/>
        </w:rPr>
        <w:t>«Реализация регионального проекта «Акселерация субъектов малого и среднего предпринимательства в муниципальных образованиях, вошедших в список моногородов» (федеральный проект «Акселерация субъектов мало</w:t>
      </w:r>
      <w:r w:rsidR="00F17909" w:rsidRPr="00887EB7">
        <w:rPr>
          <w:rFonts w:ascii="Times New Roman" w:hAnsi="Times New Roman" w:cs="Times New Roman"/>
          <w:spacing w:val="-4"/>
          <w:sz w:val="26"/>
          <w:szCs w:val="26"/>
        </w:rPr>
        <w:t>го и средне</w:t>
      </w:r>
      <w:r w:rsidR="00B44357" w:rsidRPr="00887EB7">
        <w:rPr>
          <w:rFonts w:ascii="Times New Roman" w:hAnsi="Times New Roman" w:cs="Times New Roman"/>
          <w:spacing w:val="-4"/>
          <w:sz w:val="26"/>
          <w:szCs w:val="26"/>
        </w:rPr>
        <w:t xml:space="preserve">го предпринимательства»)» </w:t>
      </w:r>
      <w:r w:rsidR="000B0971" w:rsidRPr="00887EB7">
        <w:rPr>
          <w:rFonts w:ascii="Times New Roman" w:hAnsi="Times New Roman" w:cs="Times New Roman"/>
          <w:spacing w:val="-4"/>
          <w:sz w:val="26"/>
          <w:szCs w:val="26"/>
        </w:rPr>
        <w:t>муниципальной программы «Поддержка и развитие малого и среднего предпринимательства, повышение инвестиционной привлекательности города Череповца на 2020-2024 годы»</w:t>
      </w:r>
      <w:r w:rsidR="00E655D2" w:rsidRPr="00887EB7">
        <w:rPr>
          <w:rFonts w:ascii="Times New Roman" w:hAnsi="Times New Roman" w:cs="Times New Roman"/>
          <w:spacing w:val="-4"/>
          <w:sz w:val="26"/>
          <w:szCs w:val="26"/>
        </w:rPr>
        <w:t>, утвержденной постановлением мэрии города от 14.10.2019 № 4879 (с изменениями)</w:t>
      </w:r>
      <w:r w:rsidR="000B0971" w:rsidRPr="00887EB7">
        <w:rPr>
          <w:rFonts w:ascii="Times New Roman" w:hAnsi="Times New Roman" w:cs="Times New Roman"/>
          <w:spacing w:val="-4"/>
          <w:sz w:val="26"/>
          <w:szCs w:val="26"/>
        </w:rPr>
        <w:t>.</w:t>
      </w:r>
    </w:p>
    <w:p w:rsidR="00AE5A3E" w:rsidRPr="00A84712" w:rsidRDefault="00AE5A3E" w:rsidP="00AE5A3E">
      <w:pPr>
        <w:pStyle w:val="ConsPlusNormal"/>
        <w:tabs>
          <w:tab w:val="left" w:pos="0"/>
        </w:tabs>
        <w:jc w:val="both"/>
        <w:rPr>
          <w:rFonts w:ascii="Times New Roman" w:hAnsi="Times New Roman" w:cs="Times New Roman"/>
          <w:sz w:val="26"/>
          <w:szCs w:val="26"/>
        </w:rPr>
      </w:pPr>
      <w:r w:rsidRPr="000B0971">
        <w:rPr>
          <w:rFonts w:ascii="Times New Roman" w:hAnsi="Times New Roman" w:cs="Times New Roman"/>
          <w:sz w:val="26"/>
          <w:szCs w:val="26"/>
        </w:rPr>
        <w:tab/>
        <w:t xml:space="preserve">1.5. Субсидия предоставляется на возмещение части затрат </w:t>
      </w:r>
      <w:r w:rsidRPr="00AE5A3E">
        <w:rPr>
          <w:rFonts w:ascii="Times New Roman" w:hAnsi="Times New Roman" w:cs="Times New Roman"/>
          <w:sz w:val="26"/>
          <w:szCs w:val="26"/>
        </w:rPr>
        <w:t>субъектов малого и среднего предпринимательства, осуществляющих деятельность  в сфере социального предпринимательства</w:t>
      </w:r>
      <w:r w:rsidRPr="00A84712">
        <w:rPr>
          <w:rFonts w:ascii="Times New Roman" w:hAnsi="Times New Roman" w:cs="Times New Roman"/>
          <w:sz w:val="26"/>
          <w:szCs w:val="26"/>
        </w:rPr>
        <w:t xml:space="preserve">, при соответствии такой деятельности условиям, предусмотренным частью 1 статьи 24.1 Федерального закона от 24.07.2007 № 209-ФЗ «О развитии малого и среднего предпринимательства в Российской Федерации», на цели, указанные в </w:t>
      </w:r>
      <w:hyperlink w:anchor="P94" w:history="1">
        <w:r w:rsidRPr="00A84712">
          <w:rPr>
            <w:rFonts w:ascii="Times New Roman" w:hAnsi="Times New Roman" w:cs="Times New Roman"/>
            <w:sz w:val="26"/>
            <w:szCs w:val="26"/>
          </w:rPr>
          <w:t>пункте 2.4</w:t>
        </w:r>
      </w:hyperlink>
      <w:r w:rsidRPr="00A84712">
        <w:rPr>
          <w:rFonts w:ascii="Times New Roman" w:hAnsi="Times New Roman" w:cs="Times New Roman"/>
          <w:sz w:val="26"/>
          <w:szCs w:val="26"/>
        </w:rPr>
        <w:t xml:space="preserve"> настоящего Порядка.</w:t>
      </w:r>
    </w:p>
    <w:p w:rsidR="00AE5A3E" w:rsidRPr="000F6BB2" w:rsidRDefault="00AE5A3E" w:rsidP="00AE5A3E">
      <w:pPr>
        <w:pStyle w:val="afffffa"/>
        <w:tabs>
          <w:tab w:val="left" w:pos="0"/>
        </w:tabs>
        <w:ind w:firstLine="709"/>
        <w:rPr>
          <w:rFonts w:ascii="Times New Roman" w:hAnsi="Times New Roman" w:cs="Times New Roman"/>
          <w:sz w:val="26"/>
          <w:szCs w:val="26"/>
        </w:rPr>
      </w:pPr>
      <w:r w:rsidRPr="000F6BB2">
        <w:rPr>
          <w:rFonts w:ascii="Times New Roman" w:hAnsi="Times New Roman" w:cs="Times New Roman"/>
          <w:sz w:val="26"/>
          <w:szCs w:val="26"/>
        </w:rPr>
        <w:t xml:space="preserve">1.6. </w:t>
      </w:r>
      <w:r w:rsidR="00E06ABA" w:rsidRPr="000F6BB2">
        <w:rPr>
          <w:rFonts w:ascii="Times New Roman" w:hAnsi="Times New Roman" w:cs="Times New Roman"/>
          <w:sz w:val="26"/>
          <w:szCs w:val="26"/>
        </w:rPr>
        <w:t xml:space="preserve">Критерии </w:t>
      </w:r>
      <w:r w:rsidRPr="000F6BB2">
        <w:rPr>
          <w:rFonts w:ascii="Times New Roman" w:hAnsi="Times New Roman" w:cs="Times New Roman"/>
          <w:sz w:val="26"/>
          <w:szCs w:val="26"/>
        </w:rPr>
        <w:t>отбор</w:t>
      </w:r>
      <w:r w:rsidR="00E06ABA" w:rsidRPr="000F6BB2">
        <w:rPr>
          <w:rFonts w:ascii="Times New Roman" w:hAnsi="Times New Roman" w:cs="Times New Roman"/>
          <w:sz w:val="26"/>
          <w:szCs w:val="26"/>
        </w:rPr>
        <w:t>а</w:t>
      </w:r>
      <w:r w:rsidRPr="000F6BB2">
        <w:rPr>
          <w:rFonts w:ascii="Times New Roman" w:hAnsi="Times New Roman" w:cs="Times New Roman"/>
          <w:sz w:val="26"/>
          <w:szCs w:val="26"/>
        </w:rPr>
        <w:t xml:space="preserve"> получателей субсидии определяются в </w:t>
      </w:r>
      <w:hyperlink w:anchor="P62" w:history="1">
        <w:r w:rsidRPr="000F6BB2">
          <w:rPr>
            <w:rFonts w:ascii="Times New Roman" w:hAnsi="Times New Roman" w:cs="Times New Roman"/>
            <w:sz w:val="26"/>
            <w:szCs w:val="26"/>
          </w:rPr>
          <w:t>пункте 2.1</w:t>
        </w:r>
      </w:hyperlink>
      <w:r w:rsidRPr="000F6BB2">
        <w:rPr>
          <w:rFonts w:ascii="Times New Roman" w:hAnsi="Times New Roman" w:cs="Times New Roman"/>
          <w:sz w:val="26"/>
          <w:szCs w:val="26"/>
        </w:rPr>
        <w:t xml:space="preserve"> настоящего Порядка.</w:t>
      </w:r>
    </w:p>
    <w:p w:rsidR="00AE5A3E" w:rsidRPr="00AE5A3E" w:rsidRDefault="00AE5A3E" w:rsidP="00AE5A3E">
      <w:pPr>
        <w:pStyle w:val="ConsPlusNormal"/>
        <w:tabs>
          <w:tab w:val="left" w:pos="0"/>
        </w:tabs>
        <w:jc w:val="center"/>
        <w:outlineLvl w:val="1"/>
        <w:rPr>
          <w:rFonts w:ascii="Times New Roman" w:hAnsi="Times New Roman" w:cs="Times New Roman"/>
          <w:sz w:val="26"/>
          <w:szCs w:val="26"/>
        </w:rPr>
      </w:pPr>
      <w:r w:rsidRPr="00AE5A3E">
        <w:rPr>
          <w:rFonts w:ascii="Times New Roman" w:hAnsi="Times New Roman" w:cs="Times New Roman"/>
          <w:sz w:val="26"/>
          <w:szCs w:val="26"/>
        </w:rPr>
        <w:lastRenderedPageBreak/>
        <w:t>2. Условия предоставления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2.1. Для получения субсидии проводится конкурсный отбор заявителей - субъектов малого и среднего предпринимательства, осуществляющих деятельность в сфере социального предпринимательства.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По результатам конкурсного отбора субс</w:t>
      </w:r>
      <w:r w:rsidR="00736A52">
        <w:rPr>
          <w:rFonts w:ascii="Times New Roman" w:hAnsi="Times New Roman" w:cs="Times New Roman"/>
          <w:sz w:val="26"/>
          <w:szCs w:val="26"/>
        </w:rPr>
        <w:t>идия предоставляется субъектам</w:t>
      </w:r>
      <w:r w:rsidRPr="00AE5A3E">
        <w:rPr>
          <w:rFonts w:ascii="Times New Roman" w:hAnsi="Times New Roman" w:cs="Times New Roman"/>
          <w:sz w:val="26"/>
          <w:szCs w:val="26"/>
        </w:rPr>
        <w:t xml:space="preserve"> малого и среднего предпринимательства (далее - получатель субсидии), которые должны соответствовать следующим требованиям на дату подачи конкурсной заявки:</w:t>
      </w:r>
    </w:p>
    <w:p w:rsidR="00911BF8" w:rsidRPr="0003095C" w:rsidRDefault="00AE5A3E" w:rsidP="00911BF8">
      <w:pPr>
        <w:pStyle w:val="ConsPlusNormal"/>
        <w:tabs>
          <w:tab w:val="left" w:pos="0"/>
        </w:tabs>
        <w:ind w:firstLine="709"/>
        <w:jc w:val="both"/>
        <w:rPr>
          <w:rFonts w:ascii="Times New Roman" w:hAnsi="Times New Roman" w:cs="Times New Roman"/>
          <w:sz w:val="26"/>
          <w:szCs w:val="26"/>
        </w:rPr>
      </w:pPr>
      <w:bookmarkStart w:id="1" w:name="P64"/>
      <w:bookmarkEnd w:id="1"/>
      <w:r w:rsidRPr="00AE5A3E">
        <w:rPr>
          <w:rFonts w:ascii="Times New Roman" w:hAnsi="Times New Roman" w:cs="Times New Roman"/>
          <w:sz w:val="26"/>
          <w:szCs w:val="26"/>
        </w:rPr>
        <w:t xml:space="preserve">- </w:t>
      </w:r>
      <w:r w:rsidRPr="00C66347">
        <w:rPr>
          <w:rFonts w:ascii="Times New Roman" w:hAnsi="Times New Roman" w:cs="Times New Roman"/>
          <w:sz w:val="26"/>
          <w:szCs w:val="26"/>
        </w:rPr>
        <w:t>являться</w:t>
      </w:r>
      <w:r w:rsidR="00911BF8" w:rsidRPr="00C66347">
        <w:rPr>
          <w:rFonts w:ascii="Times New Roman" w:hAnsi="Times New Roman" w:cs="Times New Roman"/>
          <w:sz w:val="26"/>
          <w:szCs w:val="26"/>
        </w:rPr>
        <w:t xml:space="preserve"> социальным предприятием - </w:t>
      </w:r>
      <w:r w:rsidRPr="00C66347">
        <w:rPr>
          <w:rFonts w:ascii="Times New Roman" w:hAnsi="Times New Roman" w:cs="Times New Roman"/>
          <w:sz w:val="26"/>
          <w:szCs w:val="26"/>
        </w:rPr>
        <w:t xml:space="preserve"> субъектом малого или среднего предпринимательства (юридическим лицом или индивидуальным предпринимателем), </w:t>
      </w:r>
      <w:r w:rsidR="00B54E59" w:rsidRPr="00C66347">
        <w:rPr>
          <w:rFonts w:ascii="Times New Roman" w:hAnsi="Times New Roman" w:cs="Times New Roman"/>
          <w:sz w:val="26"/>
          <w:szCs w:val="26"/>
        </w:rPr>
        <w:t xml:space="preserve">осуществляющим деятельность в сфере социального предпринимательства </w:t>
      </w:r>
      <w:r w:rsidR="00736A52" w:rsidRPr="00C66347">
        <w:rPr>
          <w:rFonts w:ascii="Times New Roman" w:hAnsi="Times New Roman" w:cs="Times New Roman"/>
          <w:sz w:val="26"/>
          <w:szCs w:val="26"/>
        </w:rPr>
        <w:t>в соответствии со статьей 24.</w:t>
      </w:r>
      <w:r w:rsidR="004B2EBC" w:rsidRPr="00C66347">
        <w:rPr>
          <w:rFonts w:ascii="Times New Roman" w:hAnsi="Times New Roman" w:cs="Times New Roman"/>
          <w:sz w:val="26"/>
          <w:szCs w:val="26"/>
        </w:rPr>
        <w:t>1</w:t>
      </w:r>
      <w:r w:rsidR="004B2EBC" w:rsidRPr="00C66347">
        <w:t xml:space="preserve"> </w:t>
      </w:r>
      <w:r w:rsidR="00EC7A26" w:rsidRPr="00C66347">
        <w:rPr>
          <w:rFonts w:ascii="Times New Roman" w:hAnsi="Times New Roman" w:cs="Times New Roman"/>
          <w:sz w:val="26"/>
          <w:szCs w:val="26"/>
        </w:rPr>
        <w:t>Федерального закона от 24.07.2007 № 209-ФЗ «О развитии малого и среднего предпринимательства в Российской Федерации»</w:t>
      </w:r>
      <w:r w:rsidR="00B54E59" w:rsidRPr="00C66347">
        <w:rPr>
          <w:rFonts w:ascii="Times New Roman" w:hAnsi="Times New Roman" w:cs="Times New Roman"/>
          <w:sz w:val="26"/>
          <w:szCs w:val="26"/>
        </w:rPr>
        <w:t>.</w:t>
      </w:r>
      <w:r w:rsidR="001D25D7" w:rsidRPr="00C66347">
        <w:rPr>
          <w:rFonts w:ascii="Times New Roman" w:hAnsi="Times New Roman" w:cs="Times New Roman"/>
          <w:sz w:val="26"/>
          <w:szCs w:val="26"/>
        </w:rPr>
        <w:t xml:space="preserve"> </w:t>
      </w:r>
      <w:r w:rsidR="00B54E59" w:rsidRPr="00C66347">
        <w:rPr>
          <w:rFonts w:ascii="Times New Roman" w:hAnsi="Times New Roman" w:cs="Times New Roman"/>
          <w:sz w:val="26"/>
          <w:szCs w:val="26"/>
        </w:rPr>
        <w:t xml:space="preserve">При этом </w:t>
      </w:r>
      <w:r w:rsidR="004508BA" w:rsidRPr="00C66347">
        <w:rPr>
          <w:rFonts w:ascii="Times New Roman" w:hAnsi="Times New Roman" w:cs="Times New Roman"/>
          <w:sz w:val="26"/>
          <w:szCs w:val="26"/>
        </w:rPr>
        <w:t>сведения об отнесении заявителя к социальному предприятию должны содержаться в Едином реестре субъектов малого и среднего предпринимательства</w:t>
      </w:r>
      <w:r w:rsidR="004508BA" w:rsidRPr="00C66347">
        <w:rPr>
          <w:rStyle w:val="affffc"/>
          <w:rFonts w:ascii="Times New Roman" w:hAnsi="Times New Roman"/>
          <w:sz w:val="26"/>
          <w:szCs w:val="26"/>
        </w:rPr>
        <w:footnoteReference w:id="2"/>
      </w:r>
      <w:r w:rsidR="004508BA" w:rsidRPr="00C66347">
        <w:rPr>
          <w:rFonts w:ascii="Times New Roman" w:hAnsi="Times New Roman" w:cs="Times New Roman"/>
          <w:sz w:val="26"/>
          <w:szCs w:val="26"/>
        </w:rPr>
        <w:t xml:space="preserve"> или </w:t>
      </w:r>
      <w:r w:rsidR="00911BF8" w:rsidRPr="00C66347">
        <w:rPr>
          <w:rFonts w:ascii="Times New Roman" w:hAnsi="Times New Roman" w:cs="Times New Roman"/>
          <w:sz w:val="26"/>
          <w:szCs w:val="26"/>
        </w:rPr>
        <w:t xml:space="preserve">заявитель должен </w:t>
      </w:r>
      <w:r w:rsidR="004508BA" w:rsidRPr="00C66347">
        <w:rPr>
          <w:rFonts w:ascii="Times New Roman" w:hAnsi="Times New Roman" w:cs="Times New Roman"/>
          <w:sz w:val="26"/>
          <w:szCs w:val="26"/>
        </w:rPr>
        <w:t>быть</w:t>
      </w:r>
      <w:r w:rsidR="004508BA" w:rsidRPr="004508BA">
        <w:rPr>
          <w:rFonts w:ascii="Times New Roman" w:hAnsi="Times New Roman" w:cs="Times New Roman"/>
          <w:sz w:val="26"/>
          <w:szCs w:val="26"/>
        </w:rPr>
        <w:t xml:space="preserve"> признанным социальным предприятием на основании Решения заседания Межведомственной комиссии по вопросам признания субъектов малого и среднего предпринимательства социальными </w:t>
      </w:r>
      <w:r w:rsidR="004508BA" w:rsidRPr="00C66347">
        <w:rPr>
          <w:rFonts w:ascii="Times New Roman" w:hAnsi="Times New Roman" w:cs="Times New Roman"/>
          <w:sz w:val="26"/>
          <w:szCs w:val="26"/>
        </w:rPr>
        <w:t>предприятиями</w:t>
      </w:r>
      <w:r w:rsidR="00911BF8" w:rsidRPr="00C66347">
        <w:rPr>
          <w:rStyle w:val="affffc"/>
          <w:rFonts w:ascii="Times New Roman" w:hAnsi="Times New Roman"/>
          <w:sz w:val="26"/>
          <w:szCs w:val="26"/>
        </w:rPr>
        <w:footnoteReference w:id="3"/>
      </w:r>
      <w:r w:rsidR="00887EB7">
        <w:rPr>
          <w:rFonts w:ascii="Times New Roman" w:hAnsi="Times New Roman" w:cs="Times New Roman"/>
          <w:sz w:val="26"/>
          <w:szCs w:val="26"/>
        </w:rPr>
        <w:t>;</w:t>
      </w:r>
    </w:p>
    <w:p w:rsidR="00AE5A3E" w:rsidRPr="00AE5A3E" w:rsidRDefault="00AE5A3E" w:rsidP="003E28B3">
      <w:pPr>
        <w:tabs>
          <w:tab w:val="left" w:pos="0"/>
        </w:tabs>
        <w:ind w:firstLine="0"/>
        <w:rPr>
          <w:rFonts w:ascii="Times New Roman" w:hAnsi="Times New Roman" w:cs="Times New Roman"/>
          <w:sz w:val="26"/>
          <w:szCs w:val="26"/>
        </w:rPr>
      </w:pPr>
      <w:r w:rsidRPr="00AE5A3E">
        <w:rPr>
          <w:rFonts w:ascii="Times New Roman" w:hAnsi="Times New Roman" w:cs="Times New Roman"/>
          <w:sz w:val="26"/>
          <w:szCs w:val="26"/>
        </w:rPr>
        <w:tab/>
        <w:t>- являться зарегистрированным и осуществлять деятельность на территории города Череповца Вологодской области;</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не являться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не являться участником соглашений о разделе продукции;</w:t>
      </w:r>
    </w:p>
    <w:p w:rsidR="00AE5A3E" w:rsidRPr="00AE5A3E" w:rsidRDefault="00AE5A3E" w:rsidP="003E28B3">
      <w:pPr>
        <w:tabs>
          <w:tab w:val="left" w:pos="0"/>
        </w:tabs>
        <w:ind w:firstLine="0"/>
        <w:rPr>
          <w:rFonts w:ascii="Times New Roman" w:hAnsi="Times New Roman" w:cs="Times New Roman"/>
          <w:sz w:val="26"/>
          <w:szCs w:val="26"/>
        </w:rPr>
      </w:pPr>
      <w:r w:rsidRPr="00AE5A3E">
        <w:rPr>
          <w:rFonts w:ascii="Times New Roman" w:hAnsi="Times New Roman" w:cs="Times New Roman"/>
          <w:sz w:val="26"/>
          <w:szCs w:val="26"/>
        </w:rPr>
        <w:tab/>
        <w:t>- не осуществлять предпринимательскую деятельность в сфере игорного бизнеса;</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xml:space="preserve">- не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в соответствии со статьей 14 Федерального </w:t>
      </w:r>
      <w:hyperlink r:id="rId11" w:history="1">
        <w:r w:rsidR="00AE5A3E" w:rsidRPr="00AE5A3E">
          <w:rPr>
            <w:rFonts w:ascii="Times New Roman" w:hAnsi="Times New Roman" w:cs="Times New Roman"/>
            <w:sz w:val="26"/>
            <w:szCs w:val="26"/>
          </w:rPr>
          <w:t>закон</w:t>
        </w:r>
      </w:hyperlink>
      <w:r w:rsidR="00AE5A3E" w:rsidRPr="00AE5A3E">
        <w:rPr>
          <w:rFonts w:ascii="Times New Roman" w:hAnsi="Times New Roman" w:cs="Times New Roman"/>
          <w:sz w:val="26"/>
          <w:szCs w:val="26"/>
        </w:rPr>
        <w:t>а от 24.07.2007 № 209-ФЗ «О развитии малого и среднего предпринимательства в Российской Федерации»;</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не являться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не являться иностранным юридическим лиц</w:t>
      </w:r>
      <w:r w:rsidR="00736A52">
        <w:rPr>
          <w:rFonts w:ascii="Times New Roman" w:hAnsi="Times New Roman" w:cs="Times New Roman"/>
          <w:sz w:val="26"/>
          <w:szCs w:val="26"/>
        </w:rPr>
        <w:t>ом</w:t>
      </w:r>
      <w:r w:rsidR="00AE5A3E" w:rsidRPr="00AE5A3E">
        <w:rPr>
          <w:rFonts w:ascii="Times New Roman" w:hAnsi="Times New Roman" w:cs="Times New Roman"/>
          <w:sz w:val="26"/>
          <w:szCs w:val="26"/>
        </w:rPr>
        <w:t>, а такж</w:t>
      </w:r>
      <w:r w:rsidR="00736A52">
        <w:rPr>
          <w:rFonts w:ascii="Times New Roman" w:hAnsi="Times New Roman" w:cs="Times New Roman"/>
          <w:sz w:val="26"/>
          <w:szCs w:val="26"/>
        </w:rPr>
        <w:t>е российским</w:t>
      </w:r>
      <w:r w:rsidR="00AE5A3E" w:rsidRPr="00AE5A3E">
        <w:rPr>
          <w:rFonts w:ascii="Times New Roman" w:hAnsi="Times New Roman" w:cs="Times New Roman"/>
          <w:sz w:val="26"/>
          <w:szCs w:val="26"/>
        </w:rPr>
        <w:t xml:space="preserve"> юридическим лиц</w:t>
      </w:r>
      <w:r w:rsidR="00736A52">
        <w:rPr>
          <w:rFonts w:ascii="Times New Roman" w:hAnsi="Times New Roman" w:cs="Times New Roman"/>
          <w:sz w:val="26"/>
          <w:szCs w:val="26"/>
        </w:rPr>
        <w:t>ом</w:t>
      </w:r>
      <w:r w:rsidR="00AE5A3E" w:rsidRPr="00AE5A3E">
        <w:rPr>
          <w:rFonts w:ascii="Times New Roman" w:hAnsi="Times New Roman" w:cs="Times New Roman"/>
          <w:sz w:val="26"/>
          <w:szCs w:val="26"/>
        </w:rPr>
        <w:t>, в уставном (складочном) капитале котор</w:t>
      </w:r>
      <w:r w:rsidR="00736A52">
        <w:rPr>
          <w:rFonts w:ascii="Times New Roman" w:hAnsi="Times New Roman" w:cs="Times New Roman"/>
          <w:sz w:val="26"/>
          <w:szCs w:val="26"/>
        </w:rPr>
        <w:t>ого</w:t>
      </w:r>
      <w:r w:rsidR="00AE5A3E" w:rsidRPr="00AE5A3E">
        <w:rPr>
          <w:rFonts w:ascii="Times New Roman" w:hAnsi="Times New Roman" w:cs="Times New Roman"/>
          <w:sz w:val="26"/>
          <w:szCs w:val="26"/>
        </w:rPr>
        <w:t xml:space="preserve">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w:t>
      </w:r>
      <w:r w:rsidR="00AE5A3E" w:rsidRPr="00AE5A3E">
        <w:rPr>
          <w:rFonts w:ascii="Times New Roman" w:hAnsi="Times New Roman" w:cs="Times New Roman"/>
          <w:sz w:val="26"/>
          <w:szCs w:val="26"/>
        </w:rPr>
        <w:lastRenderedPageBreak/>
        <w:t>ческих лиц, в совокупности превышает 50 (пятьдесят) процентов;</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обеспечить софинансирование в размере не менее 15 (пятнадцати) процентов от суммы запрашиваемой субсидии по направлениям использования субсидии, указанным в пункте 2.4 настоящего Порядка;</w:t>
      </w:r>
    </w:p>
    <w:p w:rsidR="00AA3BD9" w:rsidRDefault="003E28B3" w:rsidP="003E28B3">
      <w:pPr>
        <w:tabs>
          <w:tab w:val="left" w:pos="0"/>
        </w:tabs>
        <w:ind w:firstLine="0"/>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не иметь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887EB7">
        <w:rPr>
          <w:rFonts w:ascii="Times New Roman" w:hAnsi="Times New Roman" w:cs="Times New Roman"/>
          <w:sz w:val="26"/>
          <w:szCs w:val="26"/>
        </w:rPr>
        <w:t>.</w:t>
      </w:r>
    </w:p>
    <w:p w:rsidR="006921F7" w:rsidRDefault="006921F7" w:rsidP="00AE5A3E">
      <w:pPr>
        <w:tabs>
          <w:tab w:val="left" w:pos="0"/>
        </w:tabs>
        <w:ind w:firstLine="709"/>
        <w:rPr>
          <w:rFonts w:ascii="Times New Roman" w:hAnsi="Times New Roman" w:cs="Times New Roman"/>
          <w:sz w:val="26"/>
          <w:szCs w:val="26"/>
        </w:rPr>
      </w:pPr>
      <w:r w:rsidRPr="00C66347">
        <w:rPr>
          <w:rFonts w:ascii="Times New Roman" w:hAnsi="Times New Roman" w:cs="Times New Roman"/>
          <w:sz w:val="26"/>
          <w:szCs w:val="26"/>
        </w:rPr>
        <w:t>При этом не учитывается на дату подачи конкурсной заявки задолженность по налогам и сборам, образовавшаяся в связи с мерами по поддержке бизнеса, занятого в пострадавших от коронавируса отраслях (утверждены постановлением Правительства Российской Федерации от 03.04.2020 № 434</w:t>
      </w:r>
      <w:r w:rsidR="00394716" w:rsidRPr="00C66347">
        <w:rPr>
          <w:rFonts w:ascii="Times New Roman" w:hAnsi="Times New Roman" w:cs="Times New Roman"/>
          <w:sz w:val="26"/>
          <w:szCs w:val="26"/>
        </w:rPr>
        <w:t>)</w:t>
      </w:r>
      <w:r w:rsidRPr="00C66347">
        <w:rPr>
          <w:rFonts w:ascii="Times New Roman" w:hAnsi="Times New Roman" w:cs="Times New Roman"/>
          <w:sz w:val="26"/>
          <w:szCs w:val="26"/>
        </w:rPr>
        <w:t>, реализованными в соответствии с постановлением Правительства Российской Федерации от 02.04.2020 № 409</w:t>
      </w:r>
      <w:r w:rsidR="00E6639D" w:rsidRPr="00C66347">
        <w:rPr>
          <w:rFonts w:ascii="Times New Roman" w:hAnsi="Times New Roman" w:cs="Times New Roman"/>
          <w:sz w:val="26"/>
          <w:szCs w:val="26"/>
        </w:rPr>
        <w:t>;</w:t>
      </w:r>
    </w:p>
    <w:p w:rsidR="00AE5A3E" w:rsidRPr="00AE5A3E" w:rsidRDefault="00AE5A3E" w:rsidP="003E28B3">
      <w:pPr>
        <w:tabs>
          <w:tab w:val="left" w:pos="0"/>
        </w:tabs>
        <w:ind w:firstLine="0"/>
        <w:rPr>
          <w:rFonts w:ascii="Times New Roman" w:hAnsi="Times New Roman" w:cs="Times New Roman"/>
          <w:sz w:val="26"/>
          <w:szCs w:val="26"/>
        </w:rPr>
      </w:pPr>
      <w:r w:rsidRPr="00AE5A3E">
        <w:rPr>
          <w:rFonts w:ascii="Times New Roman" w:hAnsi="Times New Roman" w:cs="Times New Roman"/>
          <w:sz w:val="26"/>
          <w:szCs w:val="26"/>
        </w:rPr>
        <w:tab/>
        <w:t xml:space="preserve">- получатели субсидии – юридические </w:t>
      </w:r>
      <w:r w:rsidRPr="003A0AA7">
        <w:rPr>
          <w:rFonts w:ascii="Times New Roman" w:hAnsi="Times New Roman" w:cs="Times New Roman"/>
          <w:sz w:val="26"/>
          <w:szCs w:val="26"/>
        </w:rPr>
        <w:t>лица</w:t>
      </w:r>
      <w:r w:rsidR="006D64F1" w:rsidRPr="003A0AA7">
        <w:rPr>
          <w:rFonts w:ascii="Times New Roman" w:hAnsi="Times New Roman" w:cs="Times New Roman"/>
          <w:sz w:val="26"/>
          <w:szCs w:val="26"/>
        </w:rPr>
        <w:t xml:space="preserve"> не</w:t>
      </w:r>
      <w:r w:rsidRPr="003A0AA7">
        <w:rPr>
          <w:rFonts w:ascii="Times New Roman" w:hAnsi="Times New Roman" w:cs="Times New Roman"/>
          <w:sz w:val="26"/>
          <w:szCs w:val="26"/>
        </w:rPr>
        <w:t xml:space="preserve"> должны</w:t>
      </w:r>
      <w:r w:rsidRPr="00AE5A3E">
        <w:rPr>
          <w:rFonts w:ascii="Times New Roman" w:hAnsi="Times New Roman" w:cs="Times New Roman"/>
          <w:sz w:val="26"/>
          <w:szCs w:val="26"/>
        </w:rPr>
        <w:t xml:space="preserve"> находиться в процессе реорганизации, ликвидации, банкротства, не иметь ограничений на осуществление хозяйственной деятельности, деятельность не должна быть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деятельность в качестве индивидуального предпринимателя;</w:t>
      </w:r>
    </w:p>
    <w:p w:rsidR="00AE5A3E" w:rsidRPr="00AE5A3E" w:rsidRDefault="003E28B3" w:rsidP="003E28B3">
      <w:pPr>
        <w:tabs>
          <w:tab w:val="left" w:pos="0"/>
        </w:tabs>
        <w:ind w:firstLine="0"/>
        <w:rPr>
          <w:rFonts w:ascii="Times New Roman" w:hAnsi="Times New Roman" w:cs="Times New Roman"/>
          <w:sz w:val="26"/>
          <w:szCs w:val="26"/>
        </w:rPr>
      </w:pPr>
      <w:r>
        <w:rPr>
          <w:rFonts w:ascii="Times New Roman" w:hAnsi="Times New Roman" w:cs="Calibri"/>
          <w:sz w:val="26"/>
          <w:szCs w:val="26"/>
        </w:rPr>
        <w:tab/>
      </w:r>
      <w:r w:rsidR="00AE5A3E" w:rsidRPr="00AE5A3E">
        <w:rPr>
          <w:rFonts w:ascii="Times New Roman" w:hAnsi="Times New Roman" w:cs="Calibri"/>
          <w:sz w:val="26"/>
          <w:szCs w:val="26"/>
        </w:rPr>
        <w:t>-</w:t>
      </w:r>
      <w:r w:rsidR="00AE5A3E" w:rsidRPr="00AE5A3E">
        <w:rPr>
          <w:rFonts w:cs="Calibri"/>
          <w:sz w:val="26"/>
          <w:szCs w:val="26"/>
        </w:rPr>
        <w:t xml:space="preserve"> </w:t>
      </w:r>
      <w:r w:rsidR="00AE5A3E" w:rsidRPr="00AE5A3E">
        <w:rPr>
          <w:rFonts w:ascii="Times New Roman" w:hAnsi="Times New Roman" w:cs="Times New Roman"/>
          <w:sz w:val="26"/>
          <w:szCs w:val="26"/>
        </w:rPr>
        <w:t>не иметь просроченной (неурегулированной) задолженности по денежным обязательствам перед муниципальным образованием «Город Череповец», из бюджета которого планируется предоставление субсидий (за исключением случаев,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мэрией города Череповца);</w:t>
      </w:r>
    </w:p>
    <w:p w:rsidR="00AE5A3E" w:rsidRPr="00AE5A3E" w:rsidRDefault="00AE5A3E" w:rsidP="003E28B3">
      <w:pPr>
        <w:tabs>
          <w:tab w:val="left" w:pos="0"/>
        </w:tabs>
        <w:ind w:firstLine="0"/>
        <w:rPr>
          <w:rFonts w:ascii="Times New Roman" w:hAnsi="Times New Roman" w:cs="Times New Roman"/>
          <w:sz w:val="26"/>
          <w:szCs w:val="26"/>
        </w:rPr>
      </w:pPr>
      <w:r w:rsidRPr="00AE5A3E">
        <w:rPr>
          <w:rFonts w:ascii="Times New Roman" w:hAnsi="Times New Roman" w:cs="Times New Roman"/>
          <w:sz w:val="26"/>
          <w:szCs w:val="26"/>
        </w:rPr>
        <w:tab/>
        <w:t>- не должны быть получателями средств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предоставления субсидии в соответствии с настоящим Порядком.</w:t>
      </w:r>
    </w:p>
    <w:p w:rsidR="00AE5A3E" w:rsidRPr="00AE5A3E" w:rsidRDefault="00AE5A3E" w:rsidP="00C66347">
      <w:pPr>
        <w:tabs>
          <w:tab w:val="left" w:pos="0"/>
        </w:tabs>
        <w:ind w:firstLine="0"/>
        <w:rPr>
          <w:rFonts w:ascii="Times New Roman" w:hAnsi="Times New Roman" w:cs="Times New Roman"/>
          <w:sz w:val="26"/>
          <w:szCs w:val="26"/>
        </w:rPr>
      </w:pPr>
      <w:r w:rsidRPr="00AE5A3E">
        <w:rPr>
          <w:rFonts w:ascii="Times New Roman" w:hAnsi="Times New Roman" w:cs="Times New Roman"/>
          <w:sz w:val="26"/>
          <w:szCs w:val="26"/>
        </w:rPr>
        <w:tab/>
      </w:r>
      <w:bookmarkStart w:id="2" w:name="P84"/>
      <w:bookmarkEnd w:id="2"/>
      <w:r w:rsidRPr="00AE5A3E">
        <w:rPr>
          <w:rFonts w:ascii="Times New Roman" w:hAnsi="Times New Roman" w:cs="Times New Roman"/>
          <w:sz w:val="26"/>
          <w:szCs w:val="26"/>
        </w:rPr>
        <w:t>2.2. Условиями предоставления получателю субсидии являются:</w:t>
      </w:r>
    </w:p>
    <w:p w:rsidR="00887EB7" w:rsidRDefault="00736A52" w:rsidP="00736A52">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xml:space="preserve">- принятие обязательств по выполнению целевых показателей результативности предоставления субсидии, указанных в </w:t>
      </w:r>
      <w:hyperlink w:anchor="P256" w:history="1">
        <w:r w:rsidR="00AE5A3E" w:rsidRPr="00AE5A3E">
          <w:rPr>
            <w:rFonts w:ascii="Times New Roman" w:hAnsi="Times New Roman" w:cs="Times New Roman"/>
            <w:sz w:val="26"/>
            <w:szCs w:val="26"/>
          </w:rPr>
          <w:t>пункте 3.4.3</w:t>
        </w:r>
      </w:hyperlink>
      <w:r w:rsidR="00AE5A3E" w:rsidRPr="00AE5A3E">
        <w:rPr>
          <w:rFonts w:ascii="Times New Roman" w:hAnsi="Times New Roman" w:cs="Times New Roman"/>
          <w:sz w:val="26"/>
          <w:szCs w:val="26"/>
        </w:rPr>
        <w:t xml:space="preserve"> настоящего Порядка;</w:t>
      </w:r>
      <w:r w:rsidR="00AE5A3E" w:rsidRPr="00AE5A3E">
        <w:rPr>
          <w:rFonts w:ascii="Times New Roman" w:hAnsi="Times New Roman" w:cs="Times New Roman"/>
          <w:sz w:val="26"/>
          <w:szCs w:val="26"/>
        </w:rPr>
        <w:tab/>
      </w:r>
    </w:p>
    <w:p w:rsidR="00AE5A3E" w:rsidRPr="00AE5A3E" w:rsidRDefault="00887EB7" w:rsidP="00736A52">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xml:space="preserve">- представление отчетов в соответствии с </w:t>
      </w:r>
      <w:hyperlink w:anchor="P315" w:history="1">
        <w:r w:rsidR="00AE5A3E" w:rsidRPr="00AE5A3E">
          <w:rPr>
            <w:rFonts w:ascii="Times New Roman" w:hAnsi="Times New Roman" w:cs="Times New Roman"/>
            <w:sz w:val="26"/>
            <w:szCs w:val="26"/>
          </w:rPr>
          <w:t>разделом 4</w:t>
        </w:r>
      </w:hyperlink>
      <w:r w:rsidR="00AE5A3E" w:rsidRPr="00AE5A3E">
        <w:rPr>
          <w:rFonts w:ascii="Times New Roman" w:hAnsi="Times New Roman" w:cs="Times New Roman"/>
          <w:sz w:val="26"/>
          <w:szCs w:val="26"/>
        </w:rPr>
        <w:t xml:space="preserve"> настоящего Порядка;</w:t>
      </w:r>
    </w:p>
    <w:p w:rsidR="00AE5A3E" w:rsidRPr="00AE5A3E" w:rsidRDefault="00736A52" w:rsidP="00736A52">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включение в Соглашение о предоставлении субсидии обязательного условия о согласии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Уполномоченным органом и органами муниципального финансового контроля проверок соблюдения ими условий, целей и порядка предоставления субсидий;</w:t>
      </w:r>
    </w:p>
    <w:p w:rsidR="00AE5A3E" w:rsidRPr="00AE5A3E" w:rsidRDefault="00AE5A3E" w:rsidP="003E28B3">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 регулирующими предо</w:t>
      </w:r>
      <w:r w:rsidRPr="00AE5A3E">
        <w:rPr>
          <w:rFonts w:ascii="Times New Roman" w:hAnsi="Times New Roman" w:cs="Times New Roman"/>
          <w:sz w:val="26"/>
          <w:szCs w:val="26"/>
        </w:rPr>
        <w:lastRenderedPageBreak/>
        <w:t>ставление субсидий получателям субсидии.</w:t>
      </w:r>
    </w:p>
    <w:p w:rsidR="00AE5A3E" w:rsidRPr="001B62F7" w:rsidRDefault="00AE5A3E" w:rsidP="00AE5A3E">
      <w:pPr>
        <w:pStyle w:val="ConsPlusNormal"/>
        <w:tabs>
          <w:tab w:val="left" w:pos="0"/>
        </w:tabs>
        <w:jc w:val="both"/>
        <w:rPr>
          <w:rFonts w:ascii="Times New Roman" w:hAnsi="Times New Roman" w:cs="Times New Roman"/>
          <w:strike/>
          <w:sz w:val="26"/>
          <w:szCs w:val="26"/>
        </w:rPr>
      </w:pPr>
      <w:bookmarkStart w:id="3" w:name="P89"/>
      <w:bookmarkEnd w:id="3"/>
      <w:r w:rsidRPr="00AE5A3E">
        <w:rPr>
          <w:rFonts w:ascii="Times New Roman" w:hAnsi="Times New Roman" w:cs="Times New Roman"/>
          <w:sz w:val="26"/>
          <w:szCs w:val="26"/>
        </w:rPr>
        <w:tab/>
        <w:t>2.3. Субсидия предоставляется получателю в денежной форме на возмещение фактически произведенных в текущем году и (или) году, предшествующем году участия в конкурсном отборе, затрат</w:t>
      </w:r>
      <w:r w:rsidR="000F6BB2">
        <w:rPr>
          <w:rFonts w:ascii="Times New Roman" w:hAnsi="Times New Roman" w:cs="Times New Roman"/>
          <w:sz w:val="26"/>
          <w:szCs w:val="26"/>
        </w:rPr>
        <w:t xml:space="preserve">, </w:t>
      </w:r>
      <w:r w:rsidRPr="00AE5A3E">
        <w:rPr>
          <w:rFonts w:ascii="Times New Roman" w:hAnsi="Times New Roman" w:cs="Times New Roman"/>
          <w:sz w:val="26"/>
          <w:szCs w:val="26"/>
        </w:rPr>
        <w:t xml:space="preserve">(без учета ранее возмещенных затрат в случае, если заявитель являлся получателем субсидии в предшествующем году), указанных в </w:t>
      </w:r>
      <w:hyperlink w:anchor="P94" w:history="1">
        <w:r w:rsidRPr="00AE5A3E">
          <w:rPr>
            <w:rFonts w:ascii="Times New Roman" w:hAnsi="Times New Roman" w:cs="Times New Roman"/>
            <w:sz w:val="26"/>
            <w:szCs w:val="26"/>
          </w:rPr>
          <w:t>пункте 2.4</w:t>
        </w:r>
      </w:hyperlink>
      <w:r w:rsidRPr="00AE5A3E">
        <w:rPr>
          <w:rFonts w:ascii="Times New Roman" w:hAnsi="Times New Roman" w:cs="Times New Roman"/>
          <w:sz w:val="26"/>
          <w:szCs w:val="26"/>
        </w:rPr>
        <w:t xml:space="preserve"> настоящего Порядка</w:t>
      </w:r>
      <w:r w:rsidR="001B62F7">
        <w:rPr>
          <w:rFonts w:ascii="Times New Roman" w:hAnsi="Times New Roman" w:cs="Times New Roman"/>
          <w:sz w:val="26"/>
          <w:szCs w:val="26"/>
        </w:rPr>
        <w:t>.</w:t>
      </w:r>
      <w:r w:rsidRPr="00AE5A3E">
        <w:rPr>
          <w:rFonts w:ascii="Times New Roman" w:hAnsi="Times New Roman" w:cs="Times New Roman"/>
          <w:sz w:val="26"/>
          <w:szCs w:val="26"/>
        </w:rPr>
        <w:t xml:space="preserve"> </w:t>
      </w:r>
    </w:p>
    <w:p w:rsidR="00AE5A3E" w:rsidRPr="00AE5A3E" w:rsidRDefault="00AE5A3E" w:rsidP="003E28B3">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Максимальный размер субсидии на одного получателя составляет 1 500 000,00 (один миллион пятьсот тысяч) рублей.</w:t>
      </w:r>
    </w:p>
    <w:p w:rsidR="00AE5A3E" w:rsidRPr="00AE5A3E" w:rsidRDefault="00AE5A3E" w:rsidP="003E28B3">
      <w:pPr>
        <w:pStyle w:val="ConsPlusNormal"/>
        <w:tabs>
          <w:tab w:val="left" w:pos="0"/>
        </w:tabs>
        <w:jc w:val="both"/>
        <w:rPr>
          <w:rFonts w:ascii="Times New Roman" w:hAnsi="Times New Roman" w:cs="Times New Roman"/>
          <w:sz w:val="26"/>
          <w:szCs w:val="26"/>
        </w:rPr>
      </w:pPr>
      <w:bookmarkStart w:id="4" w:name="P94"/>
      <w:bookmarkEnd w:id="4"/>
      <w:r w:rsidRPr="00AE5A3E">
        <w:rPr>
          <w:rFonts w:ascii="Times New Roman" w:hAnsi="Times New Roman" w:cs="Times New Roman"/>
          <w:sz w:val="26"/>
          <w:szCs w:val="26"/>
        </w:rPr>
        <w:tab/>
        <w:t>2.4. Субсидия предоставляется на возмещение следующих фактически произведенных затрат, связанных с осуществлением коммерческой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и/или изготовление инвентаря, мебели, оборудования для организации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в собственность зданий и помещений (за исключением жилых), транспортных средств (за исключением легковых автомобилей), земельных участков для осуществления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технологическое присоединение к инженерным инфраструктурам (электрические сети, газоснабжение, водоснабжение, водоотведение и т.п.);</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программного обеспечения, оргтехники и иной техники, необходимой для обеспечения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печать и изготовление рекламных и информационных материалов - не более 20 (двадцати) процентов от общей суммы предоставляемой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обучение сотрудников по виду деятельности в учреждениях, имеющих лицензию на осуществление образовательной деятельности - не более 20 (двадцати) процентов от общей суммы предоставляемой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строительных, отделочных материалов и/или проведение ремонтных работ помещений, в которых осуществляется вид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установка и (или) обслуживание средств противопожарной безопасности, пожарной и охранной сигнализации;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оплата аренды, коммунальных услуг, услуг электроснабжения;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прав: по франшизе (в том числе паушальный взнос), договору коммерческой концессии, лицензионному договору, использованию товарного знака;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приобретение прав на использование патента, авторских прав в рамках вида деятельности.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2.5. Субсидия в рамках коммерческой концессии предоставляется при условии, если на дату подачи заявления о предоставлении субсидии заявителем представлены заключенный с правообладателем договор коммерческой концессии и сведения о получении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p>
    <w:p w:rsidR="00AE5A3E" w:rsidRPr="00AE5A3E" w:rsidRDefault="00AE5A3E" w:rsidP="00AE5A3E">
      <w:pPr>
        <w:pStyle w:val="ConsPlusNormal"/>
        <w:tabs>
          <w:tab w:val="left" w:pos="0"/>
        </w:tabs>
        <w:ind w:firstLine="709"/>
        <w:jc w:val="center"/>
        <w:outlineLvl w:val="1"/>
        <w:rPr>
          <w:rFonts w:ascii="Times New Roman" w:hAnsi="Times New Roman" w:cs="Times New Roman"/>
          <w:sz w:val="26"/>
          <w:szCs w:val="26"/>
        </w:rPr>
      </w:pPr>
      <w:r w:rsidRPr="00AE5A3E">
        <w:rPr>
          <w:rFonts w:ascii="Times New Roman" w:hAnsi="Times New Roman" w:cs="Times New Roman"/>
          <w:sz w:val="26"/>
          <w:szCs w:val="26"/>
        </w:rPr>
        <w:t>3. Порядок предоставления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3.1. Информация о проведении конкурсного отбора, о сроках предоставления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5" w:name="P112"/>
      <w:bookmarkEnd w:id="5"/>
      <w:r w:rsidRPr="00AE5A3E">
        <w:rPr>
          <w:rFonts w:ascii="Times New Roman" w:hAnsi="Times New Roman" w:cs="Times New Roman"/>
          <w:sz w:val="26"/>
          <w:szCs w:val="26"/>
        </w:rPr>
        <w:t>3.1.1. Информация о проведении конкурсного отбора публикуется в официальных средствах массовой информации и размещается Управлением на официальном сайте города Череповца (</w:t>
      </w:r>
      <w:hyperlink r:id="rId12" w:history="1">
        <w:r w:rsidRPr="00AE5A3E">
          <w:rPr>
            <w:rStyle w:val="afffff4"/>
            <w:rFonts w:ascii="Times New Roman" w:hAnsi="Times New Roman"/>
            <w:sz w:val="26"/>
            <w:szCs w:val="26"/>
          </w:rPr>
          <w:t>http://cherinfo.ru/</w:t>
        </w:r>
      </w:hyperlink>
      <w:r w:rsidRPr="00AE5A3E">
        <w:rPr>
          <w:rFonts w:ascii="Times New Roman" w:hAnsi="Times New Roman" w:cs="Times New Roman"/>
          <w:sz w:val="26"/>
          <w:szCs w:val="26"/>
        </w:rPr>
        <w:t xml:space="preserve">) не позднее чем за </w:t>
      </w:r>
      <w:r w:rsidR="00BA7D82">
        <w:rPr>
          <w:rFonts w:ascii="Times New Roman" w:hAnsi="Times New Roman" w:cs="Times New Roman"/>
          <w:sz w:val="26"/>
          <w:szCs w:val="26"/>
        </w:rPr>
        <w:t>7</w:t>
      </w:r>
      <w:r w:rsidRPr="00AE5A3E">
        <w:rPr>
          <w:rFonts w:ascii="Times New Roman" w:hAnsi="Times New Roman" w:cs="Times New Roman"/>
          <w:sz w:val="26"/>
          <w:szCs w:val="26"/>
        </w:rPr>
        <w:t xml:space="preserve"> (</w:t>
      </w:r>
      <w:r w:rsidR="00BA7D82">
        <w:rPr>
          <w:rFonts w:ascii="Times New Roman" w:hAnsi="Times New Roman" w:cs="Times New Roman"/>
          <w:sz w:val="26"/>
          <w:szCs w:val="26"/>
        </w:rPr>
        <w:t>семь</w:t>
      </w:r>
      <w:r w:rsidRPr="00AE5A3E">
        <w:rPr>
          <w:rFonts w:ascii="Times New Roman" w:hAnsi="Times New Roman" w:cs="Times New Roman"/>
          <w:sz w:val="26"/>
          <w:szCs w:val="26"/>
        </w:rPr>
        <w:t>) рабочих дн</w:t>
      </w:r>
      <w:r w:rsidR="00DA791F">
        <w:rPr>
          <w:rFonts w:ascii="Times New Roman" w:hAnsi="Times New Roman" w:cs="Times New Roman"/>
          <w:sz w:val="26"/>
          <w:szCs w:val="26"/>
        </w:rPr>
        <w:t>ей</w:t>
      </w:r>
      <w:r w:rsidRPr="00AE5A3E">
        <w:rPr>
          <w:rFonts w:ascii="Times New Roman" w:hAnsi="Times New Roman" w:cs="Times New Roman"/>
          <w:sz w:val="26"/>
          <w:szCs w:val="26"/>
        </w:rPr>
        <w:t xml:space="preserve"> до начала принятия документов на конкурсный отбор. В информации указываются: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lastRenderedPageBreak/>
        <w:t>- вид поддержки;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наименование конкурсного отбора;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источник финансирования и объем бюджетных средств, предусмотренных в текущем финансовом году на предоставление субсидии;</w:t>
      </w:r>
    </w:p>
    <w:p w:rsidR="00C66347" w:rsidRDefault="0074315C" w:rsidP="00AE5A3E">
      <w:pPr>
        <w:pStyle w:val="ConsPlusNormal"/>
        <w:tabs>
          <w:tab w:val="left" w:pos="0"/>
        </w:tabs>
        <w:ind w:firstLine="709"/>
        <w:jc w:val="both"/>
        <w:rPr>
          <w:rFonts w:ascii="Times New Roman" w:eastAsia="Calibri" w:hAnsi="Times New Roman" w:cs="Times New Roman"/>
          <w:sz w:val="26"/>
          <w:szCs w:val="26"/>
          <w:lang w:eastAsia="en-US"/>
        </w:rPr>
      </w:pPr>
      <w:r w:rsidRPr="00440D54">
        <w:rPr>
          <w:rFonts w:ascii="Times New Roman" w:eastAsia="Calibri" w:hAnsi="Times New Roman" w:cs="Times New Roman"/>
          <w:sz w:val="26"/>
          <w:szCs w:val="26"/>
          <w:lang w:eastAsia="en-US"/>
        </w:rPr>
        <w:t>- критерии и условия для заявителей на конкурсный отбор;</w:t>
      </w:r>
    </w:p>
    <w:p w:rsidR="00AE5A3E" w:rsidRPr="00AE5A3E" w:rsidRDefault="00C66347"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 </w:t>
      </w:r>
      <w:r w:rsidR="00AE5A3E" w:rsidRPr="00AE5A3E">
        <w:rPr>
          <w:rFonts w:ascii="Times New Roman" w:hAnsi="Times New Roman" w:cs="Times New Roman"/>
          <w:sz w:val="26"/>
          <w:szCs w:val="26"/>
        </w:rPr>
        <w:t>- перечень документов, подлежащих представлению на конкурсный отбор;</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адрес, по которому принимаются документы;</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сроки и время приема документов;</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контактные телефоны лиц, осуществляющих консультирование по вопросам участия в конкурсном отборе.</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3.1.2. Прием документов на конкурсный отбор осуществляется Управлением после объявления конкурсного </w:t>
      </w:r>
      <w:r w:rsidRPr="00554FCC">
        <w:rPr>
          <w:rFonts w:ascii="Times New Roman" w:hAnsi="Times New Roman" w:cs="Times New Roman"/>
          <w:sz w:val="26"/>
          <w:szCs w:val="26"/>
        </w:rPr>
        <w:t>отбора</w:t>
      </w:r>
      <w:r w:rsidR="004C04EA" w:rsidRPr="00554FCC">
        <w:rPr>
          <w:rFonts w:ascii="Times New Roman" w:hAnsi="Times New Roman" w:cs="Times New Roman"/>
          <w:sz w:val="26"/>
          <w:szCs w:val="26"/>
        </w:rPr>
        <w:t xml:space="preserve"> в сроки, указанные в информации о проведении конкурсного отбора,</w:t>
      </w:r>
      <w:r w:rsidRPr="00554FCC">
        <w:rPr>
          <w:rFonts w:ascii="Times New Roman" w:hAnsi="Times New Roman" w:cs="Times New Roman"/>
          <w:sz w:val="26"/>
          <w:szCs w:val="26"/>
        </w:rPr>
        <w:t xml:space="preserve"> до даты</w:t>
      </w:r>
      <w:r w:rsidRPr="00AE5A3E">
        <w:rPr>
          <w:rFonts w:ascii="Times New Roman" w:hAnsi="Times New Roman" w:cs="Times New Roman"/>
          <w:sz w:val="26"/>
          <w:szCs w:val="26"/>
        </w:rPr>
        <w:t xml:space="preserve"> окончания срока приема документов, указанной в информации о проведении конкурсного отбора (включительно).</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Прием документов на конкурсный отбор может объявляться несколько раз до полного распределения утвержденных лимитов бюджетных обязательств без остатка (далее - полное распределение лимитов бюджетных обязательств), при этом дата окончания приема заявок не может быть определена позднее 1 октября текущего года.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В случае, когда 1 октября приходится на выходной день, последним днем принятия документов на конкурсный отбор считается следующий за ним первый рабочий день. </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Конкурсные заявки от заявителей позднее даты окончания приема документов на конкурсный отбор, указанной в информации о проведении конкурсного отбора, не принимаются.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3.1.3. Конкурсный отбор на получение субсидии состоит из следующих этапов:</w:t>
      </w:r>
    </w:p>
    <w:p w:rsidR="00AE5A3E" w:rsidRPr="00AE5A3E" w:rsidRDefault="003E28B3" w:rsidP="00AE5A3E">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w:t>
      </w:r>
      <w:r w:rsidR="00AE5A3E" w:rsidRPr="00AE5A3E">
        <w:rPr>
          <w:rFonts w:ascii="Times New Roman" w:hAnsi="Times New Roman" w:cs="Times New Roman"/>
          <w:sz w:val="26"/>
          <w:szCs w:val="26"/>
        </w:rPr>
        <w:t>прием и рассмотрение конкурсных заявок, представленных заявителями (первый этап конкурсного отбора);</w:t>
      </w:r>
    </w:p>
    <w:p w:rsidR="00AE5A3E" w:rsidRPr="00AE5A3E" w:rsidRDefault="003E28B3" w:rsidP="00AE5A3E">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w:t>
      </w:r>
      <w:r w:rsidR="00AE5A3E" w:rsidRPr="00AE5A3E">
        <w:rPr>
          <w:rFonts w:ascii="Times New Roman" w:hAnsi="Times New Roman" w:cs="Times New Roman"/>
          <w:sz w:val="26"/>
          <w:szCs w:val="26"/>
        </w:rPr>
        <w:t>определение победителей конкурсного отбора - получателей субсидии (второй этап конкурсного отбора).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6" w:name="P134"/>
      <w:bookmarkEnd w:id="6"/>
      <w:r w:rsidRPr="00AE5A3E">
        <w:rPr>
          <w:rFonts w:ascii="Times New Roman" w:hAnsi="Times New Roman" w:cs="Times New Roman"/>
          <w:sz w:val="26"/>
          <w:szCs w:val="26"/>
        </w:rPr>
        <w:t>3.2. Перечень документов, необходимых для предоставления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7" w:name="P135"/>
      <w:bookmarkEnd w:id="7"/>
      <w:r w:rsidRPr="00AE5A3E">
        <w:rPr>
          <w:rFonts w:ascii="Times New Roman" w:hAnsi="Times New Roman" w:cs="Times New Roman"/>
          <w:sz w:val="26"/>
          <w:szCs w:val="26"/>
        </w:rPr>
        <w:t>3.2.1. На конкурсный отбор заявитель представляет конкурсную заявку в составе следующих документов, содержащих достоверные сведения: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8" w:name="P136"/>
      <w:bookmarkEnd w:id="8"/>
      <w:r w:rsidRPr="00AE5A3E">
        <w:rPr>
          <w:rFonts w:ascii="Times New Roman" w:hAnsi="Times New Roman" w:cs="Times New Roman"/>
          <w:sz w:val="26"/>
          <w:szCs w:val="26"/>
        </w:rPr>
        <w:t xml:space="preserve">1) </w:t>
      </w:r>
      <w:hyperlink w:anchor="P377" w:history="1">
        <w:r w:rsidRPr="00AE5A3E">
          <w:rPr>
            <w:rFonts w:ascii="Times New Roman" w:hAnsi="Times New Roman" w:cs="Times New Roman"/>
            <w:sz w:val="26"/>
            <w:szCs w:val="26"/>
          </w:rPr>
          <w:t>заявление</w:t>
        </w:r>
      </w:hyperlink>
      <w:r w:rsidRPr="00AE5A3E">
        <w:rPr>
          <w:rFonts w:ascii="Times New Roman" w:hAnsi="Times New Roman" w:cs="Times New Roman"/>
          <w:sz w:val="26"/>
          <w:szCs w:val="26"/>
        </w:rPr>
        <w:t xml:space="preserve"> о предоставлении субсидии по форме согласно приложению 1 к настоящему Порядку;</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2) заявление о соответствии вновь созданного юридического лица и вновь зарегистрированного индивидуального предпринимателя, сведения о котором внесены в Единый реестр субъектов малого и среднего предпринимательства в соответствии со </w:t>
      </w:r>
      <w:hyperlink r:id="rId13" w:history="1">
        <w:r w:rsidRPr="00AE5A3E">
          <w:rPr>
            <w:rFonts w:ascii="Times New Roman" w:hAnsi="Times New Roman" w:cs="Times New Roman"/>
            <w:sz w:val="26"/>
            <w:szCs w:val="26"/>
          </w:rPr>
          <w:t>статьей 4.1</w:t>
        </w:r>
      </w:hyperlink>
      <w:r w:rsidRPr="00AE5A3E">
        <w:rPr>
          <w:rFonts w:ascii="Times New Roman" w:hAnsi="Times New Roman" w:cs="Times New Roman"/>
          <w:sz w:val="26"/>
          <w:szCs w:val="26"/>
        </w:rPr>
        <w:t xml:space="preserve"> Федерального закона от 24.07.2007 № 209-ФЗ «О развитии малого и среднего предпринимательства в Российской Федерации», условиям отнесения к субъектам малого и среднего предпринимательства, установленным данным законом, по форме, утвержденной приказом Министерства экономического развития Российской Федерации от 10.03.2016 № 113 </w:t>
      </w:r>
      <w:hyperlink w:anchor="P522" w:history="1">
        <w:r w:rsidRPr="00AE5A3E">
          <w:rPr>
            <w:rFonts w:ascii="Times New Roman" w:hAnsi="Times New Roman" w:cs="Times New Roman"/>
            <w:sz w:val="26"/>
            <w:szCs w:val="26"/>
          </w:rPr>
          <w:t>(приложение 2 к настоящему Порядку)</w:t>
        </w:r>
      </w:hyperlink>
      <w:r w:rsidRPr="00AE5A3E">
        <w:rPr>
          <w:rFonts w:ascii="Times New Roman" w:hAnsi="Times New Roman" w:cs="Times New Roman"/>
          <w:sz w:val="26"/>
          <w:szCs w:val="26"/>
        </w:rPr>
        <w:t xml:space="preserve">; </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3) </w:t>
      </w:r>
      <w:r w:rsidR="00887EB7">
        <w:rPr>
          <w:rFonts w:ascii="Times New Roman" w:hAnsi="Times New Roman" w:cs="Times New Roman"/>
          <w:sz w:val="26"/>
          <w:szCs w:val="26"/>
        </w:rPr>
        <w:t>к</w:t>
      </w:r>
      <w:r w:rsidRPr="00AE5A3E">
        <w:rPr>
          <w:rFonts w:ascii="Times New Roman" w:hAnsi="Times New Roman" w:cs="Times New Roman"/>
          <w:sz w:val="26"/>
          <w:szCs w:val="26"/>
        </w:rPr>
        <w:t>опии документа, удостоверяющего личность индивидуального предпринимателя, законного представителя заявителя - юридического лица либо представителя заявителя.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Для целей настоящего Порядка под законным представителем заявителя-юридического лица понимается руководитель или иное лицо, признанное в соответствии с законом или учредительными документами органом юридического лица. Под </w:t>
      </w:r>
      <w:r w:rsidRPr="00AE5A3E">
        <w:rPr>
          <w:rFonts w:ascii="Times New Roman" w:hAnsi="Times New Roman" w:cs="Times New Roman"/>
          <w:sz w:val="26"/>
          <w:szCs w:val="26"/>
        </w:rPr>
        <w:lastRenderedPageBreak/>
        <w:t>представителем заявителя понимается физическое лицо, имеющее право представлять интересы заявителя в соответствии с доверенностью;</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4) </w:t>
      </w:r>
      <w:r w:rsidR="00887EB7">
        <w:rPr>
          <w:rFonts w:ascii="Times New Roman" w:hAnsi="Times New Roman" w:cs="Times New Roman"/>
          <w:sz w:val="26"/>
          <w:szCs w:val="26"/>
        </w:rPr>
        <w:t>к</w:t>
      </w:r>
      <w:r w:rsidRPr="00AE5A3E">
        <w:rPr>
          <w:rFonts w:ascii="Times New Roman" w:hAnsi="Times New Roman" w:cs="Times New Roman"/>
          <w:sz w:val="26"/>
          <w:szCs w:val="26"/>
        </w:rPr>
        <w:t xml:space="preserve">опии документа, подтверждающего полномочия законного представителя, представителя заявителя (приказ о назначении на должность, документ, подтверждающий избрание </w:t>
      </w:r>
      <w:r w:rsidR="00B1053C">
        <w:rPr>
          <w:rFonts w:ascii="Times New Roman" w:hAnsi="Times New Roman" w:cs="Times New Roman"/>
          <w:sz w:val="26"/>
          <w:szCs w:val="26"/>
        </w:rPr>
        <w:t xml:space="preserve">или назначение </w:t>
      </w:r>
      <w:r w:rsidRPr="00AE5A3E">
        <w:rPr>
          <w:rFonts w:ascii="Times New Roman" w:hAnsi="Times New Roman" w:cs="Times New Roman"/>
          <w:sz w:val="26"/>
          <w:szCs w:val="26"/>
        </w:rPr>
        <w:t>лица на должность в соответствии с учредительным документом юридического лица либо доверенность (в случае отсутствия полномочий лица действовать без доверенности));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5) </w:t>
      </w:r>
      <w:r w:rsidR="00887EB7">
        <w:rPr>
          <w:rFonts w:ascii="Times New Roman" w:hAnsi="Times New Roman" w:cs="Times New Roman"/>
          <w:sz w:val="26"/>
          <w:szCs w:val="26"/>
        </w:rPr>
        <w:t>д</w:t>
      </w:r>
      <w:r w:rsidRPr="00AE5A3E">
        <w:rPr>
          <w:rFonts w:ascii="Times New Roman" w:hAnsi="Times New Roman" w:cs="Times New Roman"/>
          <w:sz w:val="26"/>
          <w:szCs w:val="26"/>
        </w:rPr>
        <w:t>ля заявителей-юридических лиц - копии учредительного документа со всеми действующими изменениями к нему на дату подачи заявления о предоставлении субсидии. В случае утверждения учредительного документа в новой редакции представляется его копия в новой редакции с приложением копий действующих изменений и дополнений в учредительный документ, принятых после утверждения учредительного документа в новой редакции;</w:t>
      </w:r>
    </w:p>
    <w:p w:rsidR="00AE5A3E" w:rsidRPr="004A71B5" w:rsidRDefault="00E32EB3" w:rsidP="00AE5A3E">
      <w:pPr>
        <w:pStyle w:val="ConsPlusNormal"/>
        <w:tabs>
          <w:tab w:val="left" w:pos="0"/>
        </w:tabs>
        <w:ind w:firstLine="709"/>
        <w:jc w:val="both"/>
        <w:rPr>
          <w:rFonts w:ascii="Times New Roman" w:hAnsi="Times New Roman" w:cs="Times New Roman"/>
          <w:color w:val="FF0000"/>
          <w:sz w:val="26"/>
          <w:szCs w:val="26"/>
        </w:rPr>
      </w:pPr>
      <w:bookmarkStart w:id="9" w:name="P143"/>
      <w:bookmarkEnd w:id="9"/>
      <w:r w:rsidRPr="00AA3BD9">
        <w:rPr>
          <w:rFonts w:ascii="Times New Roman" w:hAnsi="Times New Roman" w:cs="Times New Roman"/>
          <w:sz w:val="26"/>
          <w:szCs w:val="26"/>
        </w:rPr>
        <w:t>6</w:t>
      </w:r>
      <w:r w:rsidR="00AE5A3E" w:rsidRPr="00AA3BD9">
        <w:rPr>
          <w:rFonts w:ascii="Times New Roman" w:hAnsi="Times New Roman" w:cs="Times New Roman"/>
          <w:sz w:val="26"/>
          <w:szCs w:val="26"/>
        </w:rPr>
        <w:t xml:space="preserve">) </w:t>
      </w:r>
      <w:r w:rsidR="00887EB7">
        <w:rPr>
          <w:rFonts w:ascii="Times New Roman" w:hAnsi="Times New Roman" w:cs="Times New Roman"/>
          <w:sz w:val="26"/>
          <w:szCs w:val="26"/>
        </w:rPr>
        <w:t>в</w:t>
      </w:r>
      <w:r w:rsidR="00AE5A3E" w:rsidRPr="00AA3BD9">
        <w:rPr>
          <w:rFonts w:ascii="Times New Roman" w:hAnsi="Times New Roman" w:cs="Times New Roman"/>
          <w:sz w:val="26"/>
          <w:szCs w:val="26"/>
        </w:rPr>
        <w:t>ыписка из реестра членов СРО по форме, утвержденной Ростехнадзором, о допуске к определенному виду или видам работ, в соответствии с градостроительным законодательством;</w:t>
      </w:r>
      <w:r w:rsidR="004A71B5">
        <w:rPr>
          <w:rFonts w:ascii="Times New Roman" w:hAnsi="Times New Roman" w:cs="Times New Roman"/>
          <w:color w:val="FF0000"/>
          <w:sz w:val="26"/>
          <w:szCs w:val="26"/>
        </w:rPr>
        <w:t xml:space="preserve"> </w:t>
      </w:r>
    </w:p>
    <w:p w:rsidR="00AE5A3E" w:rsidRPr="00AE5A3E" w:rsidRDefault="00E32EB3" w:rsidP="00AE5A3E">
      <w:pPr>
        <w:pStyle w:val="ConsPlusNormal"/>
        <w:tabs>
          <w:tab w:val="left" w:pos="0"/>
        </w:tabs>
        <w:ind w:firstLine="709"/>
        <w:jc w:val="both"/>
        <w:rPr>
          <w:rFonts w:ascii="Times New Roman" w:hAnsi="Times New Roman" w:cs="Times New Roman"/>
          <w:sz w:val="26"/>
          <w:szCs w:val="26"/>
        </w:rPr>
      </w:pPr>
      <w:bookmarkStart w:id="10" w:name="P144"/>
      <w:bookmarkEnd w:id="10"/>
      <w:r>
        <w:rPr>
          <w:rFonts w:ascii="Times New Roman" w:hAnsi="Times New Roman" w:cs="Times New Roman"/>
          <w:sz w:val="26"/>
          <w:szCs w:val="26"/>
        </w:rPr>
        <w:t>7</w:t>
      </w:r>
      <w:r w:rsidR="00AE5A3E" w:rsidRPr="00AE5A3E">
        <w:rPr>
          <w:rFonts w:ascii="Times New Roman" w:hAnsi="Times New Roman" w:cs="Times New Roman"/>
          <w:sz w:val="26"/>
          <w:szCs w:val="26"/>
        </w:rPr>
        <w:t xml:space="preserve">) технико-экономическое </w:t>
      </w:r>
      <w:hyperlink w:anchor="P567" w:history="1">
        <w:r w:rsidR="00AE5A3E" w:rsidRPr="00AE5A3E">
          <w:rPr>
            <w:rFonts w:ascii="Times New Roman" w:hAnsi="Times New Roman" w:cs="Times New Roman"/>
            <w:sz w:val="26"/>
            <w:szCs w:val="26"/>
          </w:rPr>
          <w:t>обоснование</w:t>
        </w:r>
      </w:hyperlink>
      <w:r w:rsidR="00AE5A3E" w:rsidRPr="00AE5A3E">
        <w:rPr>
          <w:rFonts w:ascii="Times New Roman" w:hAnsi="Times New Roman" w:cs="Times New Roman"/>
          <w:sz w:val="26"/>
          <w:szCs w:val="26"/>
        </w:rPr>
        <w:t xml:space="preserve"> (далее - ТЭО), составленное по форме согласно приложению 3 к настоящему Порядку;</w:t>
      </w:r>
    </w:p>
    <w:p w:rsidR="00AE5A3E" w:rsidRPr="00AE5A3E" w:rsidRDefault="00E32EB3" w:rsidP="00AE5A3E">
      <w:pPr>
        <w:pStyle w:val="ConsPlusNormal"/>
        <w:tabs>
          <w:tab w:val="left" w:pos="0"/>
        </w:tabs>
        <w:ind w:firstLine="709"/>
        <w:jc w:val="both"/>
        <w:rPr>
          <w:rFonts w:ascii="Times New Roman" w:hAnsi="Times New Roman"/>
          <w:sz w:val="26"/>
        </w:rPr>
      </w:pPr>
      <w:bookmarkStart w:id="11" w:name="P145"/>
      <w:bookmarkEnd w:id="11"/>
      <w:r>
        <w:rPr>
          <w:rFonts w:ascii="Times New Roman" w:hAnsi="Times New Roman"/>
          <w:sz w:val="26"/>
        </w:rPr>
        <w:t>8</w:t>
      </w:r>
      <w:r w:rsidR="00AE5A3E" w:rsidRPr="00AE5A3E">
        <w:rPr>
          <w:rFonts w:ascii="Times New Roman" w:hAnsi="Times New Roman"/>
          <w:sz w:val="26"/>
        </w:rPr>
        <w:t>) копии документов, подтверждающих факт наличия помещения/земельного участка для ведения вида деятельности (при наличии необходимости осуществления деятельности в помещении/на земельном участке), на который планируется направить субсидию (договор аренды/субаренды и/или документ, подтверждающий право собственности на помещение и/или иные документы, подтверждающие осуществление деятельности в указанном помещении/на земельном участке);</w:t>
      </w:r>
    </w:p>
    <w:p w:rsidR="00AE5A3E" w:rsidRPr="00AE5A3E" w:rsidRDefault="00E32EB3" w:rsidP="00AE5A3E">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9</w:t>
      </w:r>
      <w:r w:rsidR="00AE5A3E" w:rsidRPr="00AE5A3E">
        <w:rPr>
          <w:rFonts w:ascii="Times New Roman" w:hAnsi="Times New Roman" w:cs="Times New Roman"/>
          <w:sz w:val="26"/>
          <w:szCs w:val="26"/>
        </w:rPr>
        <w:t>) копии договора коммерческой концессии и(или) лицензионных договоров и(или) договоров на право использования патента, авторского права, в случае если субсидия предоставляется в рамках коммерческой концессии и(или) лицензионного договора и(или) патента, авторского права на осуществление деятельности;</w:t>
      </w:r>
    </w:p>
    <w:p w:rsidR="00AE5A3E" w:rsidRPr="00965D66" w:rsidRDefault="00AE5A3E" w:rsidP="00AE5A3E">
      <w:pPr>
        <w:pStyle w:val="ConsPlusNormal"/>
        <w:tabs>
          <w:tab w:val="left" w:pos="0"/>
        </w:tabs>
        <w:ind w:firstLine="709"/>
        <w:jc w:val="both"/>
        <w:rPr>
          <w:rFonts w:ascii="Times New Roman" w:hAnsi="Times New Roman" w:cs="Times New Roman"/>
          <w:sz w:val="26"/>
          <w:szCs w:val="26"/>
        </w:rPr>
      </w:pPr>
      <w:bookmarkStart w:id="12" w:name="P147"/>
      <w:bookmarkEnd w:id="12"/>
      <w:r w:rsidRPr="00AE5A3E">
        <w:rPr>
          <w:rFonts w:ascii="Times New Roman" w:hAnsi="Times New Roman" w:cs="Times New Roman"/>
          <w:sz w:val="26"/>
          <w:szCs w:val="26"/>
        </w:rPr>
        <w:t>1</w:t>
      </w:r>
      <w:r w:rsidR="00E32EB3">
        <w:rPr>
          <w:rFonts w:ascii="Times New Roman" w:hAnsi="Times New Roman" w:cs="Times New Roman"/>
          <w:sz w:val="26"/>
          <w:szCs w:val="26"/>
        </w:rPr>
        <w:t>0</w:t>
      </w:r>
      <w:r w:rsidRPr="00AE5A3E">
        <w:rPr>
          <w:rFonts w:ascii="Times New Roman" w:hAnsi="Times New Roman" w:cs="Times New Roman"/>
          <w:sz w:val="26"/>
          <w:szCs w:val="26"/>
        </w:rPr>
        <w:t xml:space="preserve">) копии документов, подтверждающих фактически произведенные расходы, указанные в </w:t>
      </w:r>
      <w:hyperlink w:anchor="P94" w:history="1">
        <w:r w:rsidRPr="00AE5A3E">
          <w:rPr>
            <w:rFonts w:ascii="Times New Roman" w:hAnsi="Times New Roman" w:cs="Times New Roman"/>
            <w:sz w:val="26"/>
            <w:szCs w:val="26"/>
          </w:rPr>
          <w:t>пункте 2.4</w:t>
        </w:r>
      </w:hyperlink>
      <w:r w:rsidRPr="00AE5A3E">
        <w:rPr>
          <w:rFonts w:ascii="Times New Roman" w:hAnsi="Times New Roman" w:cs="Times New Roman"/>
          <w:sz w:val="26"/>
          <w:szCs w:val="26"/>
        </w:rPr>
        <w:t xml:space="preserve"> настоящего Порядка, согласно </w:t>
      </w:r>
      <w:hyperlink w:anchor="P1125" w:history="1">
        <w:r w:rsidRPr="00AE5A3E">
          <w:rPr>
            <w:rFonts w:ascii="Times New Roman" w:hAnsi="Times New Roman" w:cs="Times New Roman"/>
            <w:sz w:val="26"/>
            <w:szCs w:val="26"/>
          </w:rPr>
          <w:t>приложению 4</w:t>
        </w:r>
      </w:hyperlink>
      <w:r w:rsidRPr="00AE5A3E">
        <w:rPr>
          <w:rFonts w:ascii="Times New Roman" w:hAnsi="Times New Roman" w:cs="Times New Roman"/>
          <w:sz w:val="26"/>
          <w:szCs w:val="26"/>
        </w:rPr>
        <w:t xml:space="preserve"> к настоящему Порядку, в том числе расходы в размере не менее 15 (пятнадцати) процентов от суммы заявленной субсидии в рамках софинансирования и расходы, подтверждающие сумму заявленной </w:t>
      </w:r>
      <w:r w:rsidRPr="00965D66">
        <w:rPr>
          <w:rFonts w:ascii="Times New Roman" w:hAnsi="Times New Roman" w:cs="Times New Roman"/>
          <w:sz w:val="26"/>
          <w:szCs w:val="26"/>
        </w:rPr>
        <w:t>субсидии;</w:t>
      </w:r>
    </w:p>
    <w:p w:rsidR="00E6639D" w:rsidRPr="00887EB7" w:rsidRDefault="00E6639D" w:rsidP="00E6639D">
      <w:pPr>
        <w:pStyle w:val="ConsPlusNormal"/>
        <w:tabs>
          <w:tab w:val="left" w:pos="0"/>
        </w:tabs>
        <w:ind w:firstLine="709"/>
        <w:jc w:val="both"/>
        <w:rPr>
          <w:rFonts w:ascii="Times New Roman" w:hAnsi="Times New Roman" w:cs="Times New Roman"/>
          <w:spacing w:val="-4"/>
          <w:sz w:val="26"/>
          <w:szCs w:val="26"/>
        </w:rPr>
      </w:pPr>
      <w:r w:rsidRPr="00887EB7">
        <w:rPr>
          <w:rFonts w:ascii="Times New Roman" w:hAnsi="Times New Roman" w:cs="Times New Roman"/>
          <w:spacing w:val="-4"/>
          <w:sz w:val="26"/>
          <w:szCs w:val="26"/>
        </w:rPr>
        <w:t>11) справк</w:t>
      </w:r>
      <w:r w:rsidR="00887EB7" w:rsidRPr="00887EB7">
        <w:rPr>
          <w:rFonts w:ascii="Times New Roman" w:hAnsi="Times New Roman" w:cs="Times New Roman"/>
          <w:spacing w:val="-4"/>
          <w:sz w:val="26"/>
          <w:szCs w:val="26"/>
        </w:rPr>
        <w:t>а</w:t>
      </w:r>
      <w:r w:rsidRPr="00887EB7">
        <w:rPr>
          <w:rFonts w:ascii="Times New Roman" w:hAnsi="Times New Roman" w:cs="Times New Roman"/>
          <w:spacing w:val="-4"/>
          <w:sz w:val="26"/>
          <w:szCs w:val="26"/>
        </w:rPr>
        <w:t xml:space="preserve"> из налогового органа </w:t>
      </w:r>
      <w:r w:rsidR="00C93DF1" w:rsidRPr="00887EB7">
        <w:rPr>
          <w:rFonts w:ascii="Times New Roman" w:hAnsi="Times New Roman" w:cs="Times New Roman"/>
          <w:spacing w:val="-4"/>
          <w:sz w:val="26"/>
          <w:szCs w:val="26"/>
        </w:rPr>
        <w:t xml:space="preserve">по состоянию не ранее чем за 10 календарных дней до даты подачи конкурсной заявки </w:t>
      </w:r>
      <w:r w:rsidRPr="00887EB7">
        <w:rPr>
          <w:rFonts w:ascii="Times New Roman" w:hAnsi="Times New Roman" w:cs="Times New Roman"/>
          <w:spacing w:val="-4"/>
          <w:sz w:val="26"/>
          <w:szCs w:val="26"/>
        </w:rPr>
        <w:t>о состоянии расчетов по налогам, сборам, пеням, штрафам в случае, если на дату подачи конкурсной заявки имеется задолженность по налогам и сборам, образовавшаяся в связи с</w:t>
      </w:r>
      <w:r w:rsidR="00440D54" w:rsidRPr="00887EB7">
        <w:rPr>
          <w:rFonts w:ascii="Times New Roman" w:hAnsi="Times New Roman" w:cs="Times New Roman"/>
          <w:spacing w:val="-4"/>
          <w:sz w:val="26"/>
          <w:szCs w:val="26"/>
        </w:rPr>
        <w:t xml:space="preserve"> утвержденными постановлением Правительства Российской Федерации от 02.04.2020 № 409 правилами по предоставлению отсрочки (рассрочки) по уплате налогов, авансовых платежей по налогам и страховым взносам, в пострадавших от коронавируса отраслях, перечень которых утвержден </w:t>
      </w:r>
      <w:r w:rsidRPr="00887EB7">
        <w:rPr>
          <w:rFonts w:ascii="Times New Roman" w:hAnsi="Times New Roman" w:cs="Times New Roman"/>
          <w:spacing w:val="-4"/>
          <w:sz w:val="26"/>
          <w:szCs w:val="26"/>
        </w:rPr>
        <w:t>постановлением Правительства Российской Федера</w:t>
      </w:r>
      <w:r w:rsidR="00440D54" w:rsidRPr="00887EB7">
        <w:rPr>
          <w:rFonts w:ascii="Times New Roman" w:hAnsi="Times New Roman" w:cs="Times New Roman"/>
          <w:spacing w:val="-4"/>
          <w:sz w:val="26"/>
          <w:szCs w:val="26"/>
        </w:rPr>
        <w:t>ции от 03.04.2020 № 434</w:t>
      </w:r>
      <w:r w:rsidR="0041608F" w:rsidRPr="00887EB7">
        <w:rPr>
          <w:rFonts w:ascii="Times New Roman" w:hAnsi="Times New Roman" w:cs="Times New Roman"/>
          <w:spacing w:val="-4"/>
          <w:sz w:val="26"/>
          <w:szCs w:val="26"/>
        </w:rPr>
        <w:t>;</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1</w:t>
      </w:r>
      <w:r w:rsidR="00E6639D">
        <w:rPr>
          <w:rFonts w:ascii="Times New Roman" w:hAnsi="Times New Roman" w:cs="Times New Roman"/>
          <w:sz w:val="26"/>
          <w:szCs w:val="26"/>
        </w:rPr>
        <w:t>2</w:t>
      </w:r>
      <w:r w:rsidRPr="00AE5A3E">
        <w:rPr>
          <w:rFonts w:ascii="Times New Roman" w:hAnsi="Times New Roman" w:cs="Times New Roman"/>
          <w:sz w:val="26"/>
          <w:szCs w:val="26"/>
        </w:rPr>
        <w:t>) заверенные копии следующих документов</w:t>
      </w:r>
      <w:r w:rsidRPr="00AE5A3E">
        <w:rPr>
          <w:rStyle w:val="affffc"/>
          <w:rFonts w:ascii="Times New Roman" w:hAnsi="Times New Roman"/>
          <w:sz w:val="24"/>
        </w:rPr>
        <w:footnoteReference w:id="4"/>
      </w:r>
      <w:r w:rsidRPr="00AE5A3E">
        <w:rPr>
          <w:rFonts w:ascii="Times New Roman" w:hAnsi="Times New Roman" w:cs="Times New Roman"/>
          <w:sz w:val="26"/>
          <w:szCs w:val="26"/>
        </w:rPr>
        <w:t>:</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13" w:name="P148"/>
      <w:bookmarkEnd w:id="13"/>
      <w:r w:rsidRPr="00AE5A3E">
        <w:rPr>
          <w:rFonts w:ascii="Times New Roman" w:hAnsi="Times New Roman" w:cs="Times New Roman"/>
          <w:sz w:val="26"/>
          <w:szCs w:val="26"/>
        </w:rPr>
        <w:t>- формы КНД 1110018 «Сведения о среднесписочной численности работников за предшествующий календарный год» – за год, предшествующий году подачи кон</w:t>
      </w:r>
      <w:r w:rsidRPr="00AE5A3E">
        <w:rPr>
          <w:rFonts w:ascii="Times New Roman" w:hAnsi="Times New Roman" w:cs="Times New Roman"/>
          <w:sz w:val="26"/>
          <w:szCs w:val="26"/>
        </w:rPr>
        <w:lastRenderedPageBreak/>
        <w:t xml:space="preserve">курсной заявки; </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формы по КНД 1151111 «Расчет по страховым взносам», разделы 1 (приложения 1, 2) и 2 за год, предшествующий</w:t>
      </w:r>
      <w:r w:rsidR="00887EB7">
        <w:rPr>
          <w:rFonts w:ascii="Times New Roman" w:hAnsi="Times New Roman" w:cs="Times New Roman"/>
          <w:sz w:val="26"/>
          <w:szCs w:val="26"/>
        </w:rPr>
        <w:t xml:space="preserve"> году подачи конкурсной заявки.</w:t>
      </w:r>
    </w:p>
    <w:p w:rsidR="00AE5A3E" w:rsidRPr="00AE5A3E" w:rsidRDefault="00AE5A3E" w:rsidP="00554FCC">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3.2.2. Заявитель вправе представить на конкурсный отбор следующие документы:</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1) выписку из Единого государственного реестра юридических лиц либо из Единого государственного реестра индивидуальных предпринимателей по состоянию не ранее чем за 10 календарных дней до даты подачи конкурсной заявки;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2) выписку из Единого реестра малого и среднего предпринимательства по состоянию не ранее чем за 10 календарных дней до даты подачи конкурсной заявки;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 копии свидетельства о государственной регистрации и/или листа записи из Единого государственного реестра юридических лиц/Единого государственного реестра индивидуальных предпринимателей;</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4) справку из налогового органа об исполнении налогоплательщиком обязанности по уплате налогов, сборов, пеней, штрафов и страховых взносов по состоянию на дату подачи конкурсной заявки, но не ранее чем за 10 календарных дней до даты подачи конкурсной заявки (код по КНД 1120101);</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5) выписку из Реестра лицензий, выданную лицензирующим органом не ранее чем за один месяц до даты подачи конкурсной заявки (если юридическое лицо или индивидуальный предприниматель осуществляет деятельность, подлежащую лицензированию);</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6) копию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(если субсидия предоставляется на возмещение (финансовое обеспечение) затрат в рамках коммерческой концессии);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7) справку из налогового органа для юридических лиц - о ненахождении в процессе реорганизации, ликвидации, банкротства, об отсутствии ограничений на осуществление хозяйственной деятельности, неприостановлении в порядке, предусмотренном законодательством Российской Федерации, для индивидуальных предпринимателей - об отсутствии сведений о прекращении деятельности в качестве индивидуального предпринимателя по состоянию на дату подачи конкурсной заявки, но не ранее чем за 10 календарных дней до даты подачи конкурсной заявки;</w:t>
      </w:r>
    </w:p>
    <w:p w:rsid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8) справку из Фонда социального страхования о состоянии расчетов по страховым взносам, пеням и штрафам на обязательное социальное страхование от несчастных случаев на производстве и профессиональных заболеваний по состоянию на дату подачи конкурсной заявки, но не ранее чем за 10 календарных дней д</w:t>
      </w:r>
      <w:r w:rsidR="000C691A">
        <w:rPr>
          <w:rFonts w:ascii="Times New Roman" w:hAnsi="Times New Roman" w:cs="Times New Roman"/>
          <w:sz w:val="26"/>
          <w:szCs w:val="26"/>
        </w:rPr>
        <w:t>о даты подачи конкурсной заявки;</w:t>
      </w:r>
    </w:p>
    <w:p w:rsidR="000C691A" w:rsidRPr="00554FCC" w:rsidRDefault="000C691A" w:rsidP="000C691A">
      <w:pPr>
        <w:pStyle w:val="ConsPlusNormal"/>
        <w:ind w:firstLine="708"/>
        <w:jc w:val="both"/>
        <w:rPr>
          <w:rFonts w:ascii="Times New Roman" w:hAnsi="Times New Roman" w:cs="Times New Roman"/>
          <w:sz w:val="26"/>
          <w:szCs w:val="26"/>
        </w:rPr>
      </w:pPr>
      <w:r w:rsidRPr="00554FCC">
        <w:rPr>
          <w:rFonts w:ascii="Times New Roman" w:hAnsi="Times New Roman" w:cs="Times New Roman"/>
          <w:sz w:val="26"/>
          <w:szCs w:val="26"/>
        </w:rPr>
        <w:t>9) копии трудовых договоров, приказов о приеме на работу на каждого принятого работника на основное место работы, трудовых книжек (1-го листа и листа с записью о приеме на работу) с согласием работника на обработку персональных данных; для присвоения баллов по критерию 1 «Количество созданных рабочих мест субъектами малого и среднего предпринимательства, на дату подачи заявки на получение субсидии за субсидией» приложения 5 к настоящему Порядку.</w:t>
      </w:r>
    </w:p>
    <w:p w:rsidR="00425BC0" w:rsidRPr="00425BC0" w:rsidRDefault="00425BC0" w:rsidP="00425BC0">
      <w:pPr>
        <w:pStyle w:val="ConsPlusNormal"/>
        <w:tabs>
          <w:tab w:val="left" w:pos="0"/>
        </w:tabs>
        <w:ind w:firstLine="709"/>
        <w:jc w:val="both"/>
        <w:rPr>
          <w:rFonts w:ascii="Times New Roman" w:hAnsi="Times New Roman" w:cs="Times New Roman"/>
          <w:sz w:val="26"/>
          <w:szCs w:val="26"/>
        </w:rPr>
      </w:pPr>
      <w:r w:rsidRPr="00554FCC">
        <w:rPr>
          <w:rFonts w:ascii="Times New Roman" w:hAnsi="Times New Roman" w:cs="Times New Roman"/>
          <w:sz w:val="26"/>
          <w:szCs w:val="26"/>
        </w:rPr>
        <w:t xml:space="preserve">В случае непредставления заявителем на конкурсный отбор документов или сведений, указанных в настоящем пункте, заявитель не получает баллы при оценке </w:t>
      </w:r>
      <w:hyperlink w:anchor="P567" w:history="1">
        <w:r w:rsidRPr="00554FCC">
          <w:rPr>
            <w:rFonts w:ascii="Times New Roman" w:hAnsi="Times New Roman" w:cs="Times New Roman"/>
            <w:sz w:val="26"/>
            <w:szCs w:val="26"/>
          </w:rPr>
          <w:t>деятельности</w:t>
        </w:r>
      </w:hyperlink>
      <w:r w:rsidRPr="00554FCC">
        <w:rPr>
          <w:rFonts w:ascii="Times New Roman" w:hAnsi="Times New Roman" w:cs="Times New Roman"/>
          <w:sz w:val="26"/>
          <w:szCs w:val="26"/>
        </w:rPr>
        <w:t xml:space="preserve"> по критерию 1 в соответствии с приложением 5 к настоящему Порядку.</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14" w:name="P156"/>
      <w:bookmarkStart w:id="15" w:name="P160"/>
      <w:bookmarkEnd w:id="14"/>
      <w:bookmarkEnd w:id="15"/>
      <w:r w:rsidRPr="00AE5A3E">
        <w:rPr>
          <w:rFonts w:ascii="Times New Roman" w:hAnsi="Times New Roman"/>
          <w:sz w:val="26"/>
        </w:rPr>
        <w:t>3.2.</w:t>
      </w:r>
      <w:r w:rsidR="00CE4F38">
        <w:rPr>
          <w:rFonts w:ascii="Times New Roman" w:hAnsi="Times New Roman"/>
          <w:sz w:val="26"/>
        </w:rPr>
        <w:t>3</w:t>
      </w:r>
      <w:r w:rsidRPr="00AE5A3E">
        <w:rPr>
          <w:rFonts w:ascii="Times New Roman" w:hAnsi="Times New Roman"/>
          <w:sz w:val="26"/>
        </w:rPr>
        <w:t xml:space="preserve">. Все сведения в документах </w:t>
      </w:r>
      <w:r w:rsidRPr="00AE5A3E">
        <w:rPr>
          <w:rFonts w:ascii="Times New Roman" w:hAnsi="Times New Roman" w:cs="Times New Roman"/>
          <w:sz w:val="26"/>
          <w:szCs w:val="26"/>
        </w:rPr>
        <w:t>излагаются</w:t>
      </w:r>
      <w:r w:rsidRPr="00AE5A3E">
        <w:rPr>
          <w:rFonts w:ascii="Times New Roman" w:hAnsi="Times New Roman"/>
          <w:sz w:val="26"/>
        </w:rPr>
        <w:t xml:space="preserve"> на русском языке</w:t>
      </w:r>
      <w:r w:rsidR="00887EB7">
        <w:rPr>
          <w:rFonts w:ascii="Times New Roman" w:hAnsi="Times New Roman"/>
          <w:sz w:val="26"/>
        </w:rPr>
        <w:t>,</w:t>
      </w:r>
      <w:r w:rsidRPr="00AE5A3E">
        <w:rPr>
          <w:rFonts w:ascii="Times New Roman" w:hAnsi="Times New Roman"/>
          <w:sz w:val="26"/>
        </w:rPr>
        <w:t xml:space="preserve"> разборчиво, </w:t>
      </w:r>
      <w:r w:rsidRPr="00AE5A3E">
        <w:rPr>
          <w:rFonts w:ascii="Times New Roman" w:hAnsi="Times New Roman"/>
          <w:sz w:val="26"/>
        </w:rPr>
        <w:lastRenderedPageBreak/>
        <w:t>поддаются однозначному толкованию.</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При представлении документа на языке</w:t>
      </w:r>
      <w:r w:rsidR="00887EB7">
        <w:rPr>
          <w:rFonts w:ascii="Times New Roman" w:hAnsi="Times New Roman" w:cs="Times New Roman"/>
          <w:sz w:val="26"/>
          <w:szCs w:val="26"/>
        </w:rPr>
        <w:t>,</w:t>
      </w:r>
      <w:r w:rsidRPr="00AE5A3E">
        <w:rPr>
          <w:rFonts w:ascii="Times New Roman" w:hAnsi="Times New Roman" w:cs="Times New Roman"/>
          <w:sz w:val="26"/>
          <w:szCs w:val="26"/>
        </w:rPr>
        <w:t xml:space="preserve"> отличном от русского</w:t>
      </w:r>
      <w:r w:rsidR="00887EB7">
        <w:rPr>
          <w:rFonts w:ascii="Times New Roman" w:hAnsi="Times New Roman" w:cs="Times New Roman"/>
          <w:sz w:val="26"/>
          <w:szCs w:val="26"/>
        </w:rPr>
        <w:t>,</w:t>
      </w:r>
      <w:r w:rsidRPr="00AE5A3E">
        <w:rPr>
          <w:rFonts w:ascii="Times New Roman" w:hAnsi="Times New Roman" w:cs="Times New Roman"/>
          <w:sz w:val="26"/>
          <w:szCs w:val="26"/>
        </w:rPr>
        <w:t xml:space="preserve"> к нему должен быть приложен нотариально заверенный перевод на русский язык.</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Все страницы конкурсной заявки должны быть скреплены в одну папку, листы пронумерованы, заверены подписью руководителя юридического лица или индивидуального предпринимателя, скреплены печатью (при наличии). Приложения 1 и 3 к настоящему Порядку дополнительно представляются в составе конкурсной заявки в электронном виде </w:t>
      </w:r>
      <w:r w:rsidR="00FB49B9">
        <w:rPr>
          <w:rFonts w:ascii="Times New Roman" w:hAnsi="Times New Roman" w:cs="Times New Roman"/>
          <w:sz w:val="26"/>
          <w:szCs w:val="26"/>
        </w:rPr>
        <w:t>(</w:t>
      </w:r>
      <w:r w:rsidRPr="00AE5A3E">
        <w:rPr>
          <w:rFonts w:ascii="Times New Roman" w:hAnsi="Times New Roman" w:cs="Times New Roman"/>
          <w:sz w:val="26"/>
          <w:szCs w:val="26"/>
        </w:rPr>
        <w:t xml:space="preserve">в </w:t>
      </w:r>
      <w:r w:rsidR="00FB49B9">
        <w:rPr>
          <w:rFonts w:ascii="Times New Roman" w:hAnsi="Times New Roman" w:cs="Times New Roman"/>
          <w:sz w:val="26"/>
          <w:szCs w:val="26"/>
        </w:rPr>
        <w:t xml:space="preserve">формате </w:t>
      </w:r>
      <w:r w:rsidRPr="00AE5A3E">
        <w:rPr>
          <w:rFonts w:ascii="Times New Roman" w:hAnsi="Times New Roman" w:cs="Times New Roman"/>
          <w:sz w:val="26"/>
          <w:szCs w:val="26"/>
        </w:rPr>
        <w:t>Microsoft Word</w:t>
      </w:r>
      <w:r w:rsidR="00FB49B9">
        <w:rPr>
          <w:rFonts w:ascii="Times New Roman" w:hAnsi="Times New Roman" w:cs="Times New Roman"/>
          <w:sz w:val="26"/>
          <w:szCs w:val="26"/>
        </w:rPr>
        <w:t xml:space="preserve"> и/или </w:t>
      </w:r>
      <w:r w:rsidRPr="00AE5A3E">
        <w:rPr>
          <w:rFonts w:ascii="Times New Roman" w:hAnsi="Times New Roman" w:cs="Times New Roman"/>
          <w:sz w:val="26"/>
          <w:szCs w:val="26"/>
        </w:rPr>
        <w:t>PDF</w:t>
      </w:r>
      <w:r w:rsidR="00FB49B9">
        <w:rPr>
          <w:rFonts w:ascii="Times New Roman" w:hAnsi="Times New Roman" w:cs="Times New Roman"/>
          <w:sz w:val="26"/>
          <w:szCs w:val="26"/>
        </w:rPr>
        <w:t xml:space="preserve"> н</w:t>
      </w:r>
      <w:r w:rsidR="00FB49B9" w:rsidRPr="00AE5A3E">
        <w:rPr>
          <w:rFonts w:ascii="Times New Roman" w:hAnsi="Times New Roman" w:cs="Times New Roman"/>
          <w:sz w:val="26"/>
          <w:szCs w:val="26"/>
        </w:rPr>
        <w:t>а носи</w:t>
      </w:r>
      <w:r w:rsidR="00FB49B9">
        <w:rPr>
          <w:rFonts w:ascii="Times New Roman" w:hAnsi="Times New Roman" w:cs="Times New Roman"/>
          <w:sz w:val="26"/>
          <w:szCs w:val="26"/>
        </w:rPr>
        <w:t xml:space="preserve">теле USB Flash </w:t>
      </w:r>
      <w:r w:rsidRPr="00AE5A3E">
        <w:rPr>
          <w:rFonts w:ascii="Times New Roman" w:hAnsi="Times New Roman" w:cs="Times New Roman"/>
          <w:sz w:val="26"/>
          <w:szCs w:val="26"/>
        </w:rPr>
        <w:t>и/или на электронную почту Управления, сведения о которой содержатся на официальном сайте мэрии https://cherinfo.ru).</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16" w:name="P163"/>
      <w:bookmarkEnd w:id="16"/>
      <w:r w:rsidRPr="00AE5A3E">
        <w:rPr>
          <w:rFonts w:ascii="Times New Roman" w:hAnsi="Times New Roman" w:cs="Times New Roman"/>
          <w:sz w:val="26"/>
          <w:szCs w:val="26"/>
        </w:rPr>
        <w:t>Конкурсная заявка должна иметь внутреннюю опись документов.</w:t>
      </w:r>
    </w:p>
    <w:p w:rsidR="00AE5A3E" w:rsidRPr="00AE5A3E" w:rsidRDefault="00AE5A3E" w:rsidP="00AE5A3E">
      <w:pPr>
        <w:pStyle w:val="ConsPlusNormal"/>
        <w:tabs>
          <w:tab w:val="left" w:pos="0"/>
        </w:tabs>
        <w:ind w:firstLine="709"/>
        <w:jc w:val="both"/>
        <w:rPr>
          <w:rFonts w:ascii="Times New Roman" w:hAnsi="Times New Roman"/>
          <w:sz w:val="26"/>
        </w:rPr>
      </w:pPr>
      <w:bookmarkStart w:id="17" w:name="P164"/>
      <w:bookmarkEnd w:id="17"/>
      <w:r w:rsidRPr="00AE5A3E">
        <w:rPr>
          <w:rFonts w:ascii="Times New Roman" w:hAnsi="Times New Roman"/>
          <w:sz w:val="26"/>
        </w:rPr>
        <w:t xml:space="preserve">ТЭО, </w:t>
      </w:r>
      <w:r w:rsidRPr="00AE5A3E">
        <w:rPr>
          <w:rFonts w:ascii="Times New Roman" w:hAnsi="Times New Roman" w:cs="Times New Roman"/>
          <w:sz w:val="26"/>
          <w:szCs w:val="26"/>
        </w:rPr>
        <w:t>составленное</w:t>
      </w:r>
      <w:r w:rsidRPr="00AE5A3E">
        <w:rPr>
          <w:rFonts w:ascii="Times New Roman" w:hAnsi="Times New Roman"/>
          <w:sz w:val="26"/>
        </w:rPr>
        <w:t xml:space="preserve"> по форме приложения 3</w:t>
      </w:r>
      <w:r w:rsidR="00887EB7">
        <w:rPr>
          <w:rFonts w:ascii="Times New Roman" w:hAnsi="Times New Roman"/>
          <w:sz w:val="26"/>
        </w:rPr>
        <w:t xml:space="preserve"> к настоящему Порядку</w:t>
      </w:r>
      <w:r w:rsidRPr="00AE5A3E">
        <w:rPr>
          <w:rFonts w:ascii="Times New Roman" w:hAnsi="Times New Roman"/>
          <w:sz w:val="26"/>
        </w:rPr>
        <w:t xml:space="preserve">, не </w:t>
      </w:r>
      <w:r w:rsidRPr="00AE5A3E">
        <w:rPr>
          <w:rFonts w:ascii="Times New Roman" w:hAnsi="Times New Roman" w:cs="Times New Roman"/>
          <w:sz w:val="26"/>
          <w:szCs w:val="26"/>
        </w:rPr>
        <w:t>должно</w:t>
      </w:r>
      <w:r w:rsidRPr="00AE5A3E">
        <w:rPr>
          <w:rFonts w:ascii="Times New Roman" w:hAnsi="Times New Roman"/>
          <w:sz w:val="26"/>
        </w:rPr>
        <w:t xml:space="preserve"> содержать </w:t>
      </w:r>
      <w:r w:rsidRPr="00AE5A3E">
        <w:rPr>
          <w:rFonts w:ascii="Times New Roman" w:hAnsi="Times New Roman" w:cs="Times New Roman"/>
          <w:sz w:val="26"/>
          <w:szCs w:val="26"/>
        </w:rPr>
        <w:t xml:space="preserve">подчисток и исправлений, а также </w:t>
      </w:r>
      <w:r w:rsidRPr="00AE5A3E">
        <w:rPr>
          <w:rFonts w:ascii="Times New Roman" w:hAnsi="Times New Roman"/>
          <w:sz w:val="26"/>
        </w:rPr>
        <w:t>арифметических ошибок</w:t>
      </w:r>
      <w:r w:rsidRPr="00AE5A3E">
        <w:rPr>
          <w:rFonts w:ascii="Times New Roman" w:hAnsi="Times New Roman" w:cs="Times New Roman"/>
          <w:sz w:val="26"/>
          <w:szCs w:val="26"/>
        </w:rPr>
        <w:t xml:space="preserve"> в расчетах, влияющих на значения целевых показателей эффективности, указанных в пункте 3.4.3 настоящего Порядка</w:t>
      </w:r>
      <w:r w:rsidRPr="00AE5A3E">
        <w:rPr>
          <w:rFonts w:ascii="Times New Roman" w:hAnsi="Times New Roman"/>
          <w:sz w:val="26"/>
        </w:rPr>
        <w:t>.</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Заявитель - субъект малого и среднего предпринимательства и представитель заявителя (в случае наличия) подтверждает согласие на обработку персональных данных в соответствии с Федеральным </w:t>
      </w:r>
      <w:hyperlink r:id="rId14" w:history="1">
        <w:r w:rsidRPr="00AE5A3E">
          <w:rPr>
            <w:rFonts w:ascii="Times New Roman" w:hAnsi="Times New Roman" w:cs="Times New Roman"/>
            <w:sz w:val="26"/>
            <w:szCs w:val="26"/>
          </w:rPr>
          <w:t>законом</w:t>
        </w:r>
      </w:hyperlink>
      <w:r w:rsidRPr="00AE5A3E">
        <w:rPr>
          <w:rFonts w:ascii="Times New Roman" w:hAnsi="Times New Roman" w:cs="Times New Roman"/>
          <w:sz w:val="26"/>
          <w:szCs w:val="26"/>
        </w:rPr>
        <w:t xml:space="preserve"> от 27.07.2006 № 152-ФЗ «О персональных данных».</w:t>
      </w:r>
    </w:p>
    <w:p w:rsidR="00AE5A3E" w:rsidRPr="00AE5A3E" w:rsidRDefault="00C93F1B" w:rsidP="00C93F1B">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3.3. Процедура отбора получателей субсидии.</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3.3.1. Заявитель подает конкурсную заявку в Управление.</w:t>
      </w:r>
    </w:p>
    <w:p w:rsidR="00AE5A3E" w:rsidRPr="00965D66" w:rsidRDefault="00C93F1B" w:rsidP="00C93F1B">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965D66">
        <w:rPr>
          <w:rFonts w:ascii="Times New Roman" w:hAnsi="Times New Roman" w:cs="Times New Roman"/>
          <w:sz w:val="26"/>
          <w:szCs w:val="26"/>
        </w:rPr>
        <w:t>3.3.2. Конкурсная заявка подается на бумажном носителе одним из следующих способов:</w:t>
      </w:r>
    </w:p>
    <w:p w:rsidR="00AE5A3E" w:rsidRPr="00965D66" w:rsidRDefault="00C93F1B" w:rsidP="00C93F1B">
      <w:pPr>
        <w:pStyle w:val="ConsPlusNormal"/>
        <w:tabs>
          <w:tab w:val="left" w:pos="0"/>
        </w:tabs>
        <w:jc w:val="both"/>
        <w:rPr>
          <w:rFonts w:ascii="Times New Roman" w:hAnsi="Times New Roman" w:cs="Times New Roman"/>
          <w:sz w:val="26"/>
          <w:szCs w:val="26"/>
        </w:rPr>
      </w:pPr>
      <w:r w:rsidRPr="00965D66">
        <w:rPr>
          <w:rFonts w:ascii="Times New Roman" w:hAnsi="Times New Roman" w:cs="Times New Roman"/>
          <w:sz w:val="26"/>
          <w:szCs w:val="26"/>
        </w:rPr>
        <w:tab/>
      </w:r>
      <w:r w:rsidR="00AE5A3E" w:rsidRPr="00965D66">
        <w:rPr>
          <w:rFonts w:ascii="Times New Roman" w:hAnsi="Times New Roman" w:cs="Times New Roman"/>
          <w:sz w:val="26"/>
          <w:szCs w:val="26"/>
        </w:rPr>
        <w:t>- лично (через законного представителя, представителя юридического лица);</w:t>
      </w:r>
    </w:p>
    <w:p w:rsidR="00AE5A3E" w:rsidRPr="00965D66" w:rsidRDefault="00C93F1B" w:rsidP="00C93F1B">
      <w:pPr>
        <w:pStyle w:val="ConsPlusNormal"/>
        <w:tabs>
          <w:tab w:val="left" w:pos="0"/>
        </w:tabs>
        <w:jc w:val="both"/>
        <w:rPr>
          <w:rFonts w:ascii="Times New Roman" w:hAnsi="Times New Roman" w:cs="Times New Roman"/>
          <w:sz w:val="26"/>
          <w:szCs w:val="26"/>
        </w:rPr>
      </w:pPr>
      <w:r w:rsidRPr="00965D66">
        <w:rPr>
          <w:rFonts w:ascii="Times New Roman" w:hAnsi="Times New Roman" w:cs="Times New Roman"/>
          <w:sz w:val="26"/>
          <w:szCs w:val="26"/>
        </w:rPr>
        <w:tab/>
      </w:r>
      <w:r w:rsidR="00AE5A3E" w:rsidRPr="00965D66">
        <w:rPr>
          <w:rFonts w:ascii="Times New Roman" w:hAnsi="Times New Roman" w:cs="Times New Roman"/>
          <w:sz w:val="26"/>
          <w:szCs w:val="26"/>
        </w:rPr>
        <w:t>- посредством почтовой связи.</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3.3.3. Представление заявителем документов из числа предусмотренных </w:t>
      </w:r>
      <w:hyperlink w:anchor="P134" w:history="1">
        <w:r w:rsidRPr="00AE5A3E">
          <w:rPr>
            <w:rFonts w:ascii="Times New Roman" w:hAnsi="Times New Roman" w:cs="Times New Roman"/>
            <w:sz w:val="26"/>
            <w:szCs w:val="26"/>
          </w:rPr>
          <w:t>разделом 3.2</w:t>
        </w:r>
      </w:hyperlink>
      <w:r w:rsidRPr="00AE5A3E">
        <w:rPr>
          <w:rFonts w:ascii="Times New Roman" w:hAnsi="Times New Roman" w:cs="Times New Roman"/>
          <w:sz w:val="26"/>
          <w:szCs w:val="26"/>
        </w:rPr>
        <w:t xml:space="preserve"> настоящего Порядка после регистрации его конкурсной заявки Управлением не допускается.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3.3.4. Управление в день получения конкурсной заявки регистрирует ее в журнале регистрации заявлений на конкурсный отбор</w:t>
      </w:r>
      <w:r w:rsidR="00887EB7">
        <w:rPr>
          <w:rFonts w:ascii="Times New Roman" w:hAnsi="Times New Roman" w:cs="Times New Roman"/>
          <w:sz w:val="26"/>
          <w:szCs w:val="26"/>
        </w:rPr>
        <w:t xml:space="preserve"> (далее – Журнал)</w:t>
      </w:r>
      <w:r w:rsidRPr="00AE5A3E">
        <w:rPr>
          <w:rFonts w:ascii="Times New Roman" w:hAnsi="Times New Roman" w:cs="Times New Roman"/>
          <w:sz w:val="26"/>
          <w:szCs w:val="26"/>
        </w:rPr>
        <w:t>, который должен быть пронумерован, прошнурова</w:t>
      </w:r>
      <w:r w:rsidR="00554FCC">
        <w:rPr>
          <w:rFonts w:ascii="Times New Roman" w:hAnsi="Times New Roman" w:cs="Times New Roman"/>
          <w:sz w:val="26"/>
          <w:szCs w:val="26"/>
        </w:rPr>
        <w:t>н и скреплен печатью Управления</w:t>
      </w:r>
      <w:r w:rsidRPr="00AE5A3E">
        <w:rPr>
          <w:rFonts w:ascii="Times New Roman" w:hAnsi="Times New Roman" w:cs="Times New Roman"/>
          <w:sz w:val="26"/>
          <w:szCs w:val="26"/>
        </w:rPr>
        <w:t>.</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В Журнале указываются дата и время получения конкурсной заявки.</w:t>
      </w:r>
    </w:p>
    <w:p w:rsidR="00AE5A3E" w:rsidRPr="00554FCC"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3.3.5. Управление рассматривает конкурсную заявку на предмет необходимости направления межведомственного запроса (запросов) и запрашивает в течение 5 (пяти) рабочих дней со дня получения конкурсной заявки в соответствующих государственных органах (учреждениях) сведения, содержащиеся в документах, указанных в </w:t>
      </w:r>
      <w:hyperlink w:anchor="P148" w:history="1">
        <w:r w:rsidRPr="00AE5A3E">
          <w:rPr>
            <w:rFonts w:ascii="Times New Roman" w:hAnsi="Times New Roman" w:cs="Times New Roman"/>
            <w:sz w:val="26"/>
            <w:szCs w:val="26"/>
          </w:rPr>
          <w:t>пункте 3.2.2</w:t>
        </w:r>
      </w:hyperlink>
      <w:r w:rsidRPr="00AE5A3E">
        <w:rPr>
          <w:rFonts w:ascii="Times New Roman" w:hAnsi="Times New Roman" w:cs="Times New Roman"/>
          <w:sz w:val="26"/>
          <w:szCs w:val="26"/>
        </w:rPr>
        <w:t xml:space="preserve"> настоящего Порядка, в соответствии с требованиями </w:t>
      </w:r>
      <w:hyperlink r:id="rId15" w:history="1">
        <w:r w:rsidRPr="00AE5A3E">
          <w:rPr>
            <w:rFonts w:ascii="Times New Roman" w:hAnsi="Times New Roman" w:cs="Times New Roman"/>
            <w:sz w:val="26"/>
            <w:szCs w:val="26"/>
          </w:rPr>
          <w:t>Порядка</w:t>
        </w:r>
      </w:hyperlink>
      <w:r w:rsidRPr="00AE5A3E">
        <w:rPr>
          <w:rFonts w:ascii="Times New Roman" w:hAnsi="Times New Roman" w:cs="Times New Roman"/>
          <w:sz w:val="26"/>
          <w:szCs w:val="26"/>
        </w:rPr>
        <w:t xml:space="preserve"> предоставления и получения документов и информации при межве</w:t>
      </w:r>
      <w:r w:rsidRPr="00554FCC">
        <w:rPr>
          <w:rFonts w:ascii="Times New Roman" w:hAnsi="Times New Roman" w:cs="Times New Roman"/>
          <w:sz w:val="26"/>
          <w:szCs w:val="26"/>
        </w:rPr>
        <w:t>домственном информационном взаимодействии, утвержденного постановлением Правительства Вологодской области от 17.02.2012 № 133.</w:t>
      </w:r>
    </w:p>
    <w:p w:rsidR="00AE5A3E" w:rsidRDefault="00AE5A3E" w:rsidP="00AE5A3E">
      <w:pPr>
        <w:pStyle w:val="ConsPlusNormal"/>
        <w:tabs>
          <w:tab w:val="left" w:pos="0"/>
        </w:tabs>
        <w:ind w:firstLine="709"/>
        <w:jc w:val="both"/>
      </w:pPr>
      <w:r w:rsidRPr="00554FCC">
        <w:rPr>
          <w:rFonts w:ascii="Times New Roman" w:hAnsi="Times New Roman" w:cs="Times New Roman"/>
          <w:sz w:val="26"/>
          <w:szCs w:val="26"/>
        </w:rPr>
        <w:t>Сведения о включении субъекта малого и среднего предпринимательства в Единый реестр субъектов малого и среднего предпринимательства</w:t>
      </w:r>
      <w:r w:rsidR="00663DD2" w:rsidRPr="00554FCC">
        <w:rPr>
          <w:rFonts w:ascii="Times New Roman" w:hAnsi="Times New Roman" w:cs="Times New Roman"/>
          <w:sz w:val="26"/>
          <w:szCs w:val="26"/>
        </w:rPr>
        <w:t>, а также об отнесении заявителя к социальному предприятию</w:t>
      </w:r>
      <w:r w:rsidRPr="00554FCC">
        <w:rPr>
          <w:rFonts w:ascii="Times New Roman" w:hAnsi="Times New Roman" w:cs="Times New Roman"/>
          <w:sz w:val="26"/>
          <w:szCs w:val="26"/>
        </w:rPr>
        <w:t xml:space="preserve"> Управление получает на офици</w:t>
      </w:r>
      <w:r w:rsidRPr="00663DD2">
        <w:rPr>
          <w:rFonts w:ascii="Times New Roman" w:hAnsi="Times New Roman" w:cs="Times New Roman"/>
          <w:sz w:val="26"/>
          <w:szCs w:val="26"/>
        </w:rPr>
        <w:t>альном сайте ФНС России (</w:t>
      </w:r>
      <w:hyperlink r:id="rId16" w:history="1">
        <w:r w:rsidRPr="00663DD2">
          <w:rPr>
            <w:rStyle w:val="afffff4"/>
            <w:rFonts w:ascii="Times New Roman" w:hAnsi="Times New Roman"/>
            <w:color w:val="auto"/>
            <w:sz w:val="26"/>
            <w:szCs w:val="26"/>
          </w:rPr>
          <w:t>https://ofd.nalog.ru/</w:t>
        </w:r>
      </w:hyperlink>
      <w:r w:rsidRPr="00663DD2">
        <w:rPr>
          <w:rFonts w:ascii="Times New Roman" w:hAnsi="Times New Roman" w:cs="Times New Roman"/>
          <w:sz w:val="26"/>
          <w:szCs w:val="26"/>
        </w:rPr>
        <w:t>)</w:t>
      </w:r>
      <w:r w:rsidRPr="00663DD2">
        <w:t>.</w:t>
      </w:r>
    </w:p>
    <w:p w:rsidR="0074315C" w:rsidRPr="00663DD2" w:rsidRDefault="0074315C" w:rsidP="00AE5A3E">
      <w:pPr>
        <w:pStyle w:val="ConsPlusNormal"/>
        <w:tabs>
          <w:tab w:val="left" w:pos="0"/>
        </w:tabs>
        <w:ind w:firstLine="709"/>
        <w:jc w:val="both"/>
        <w:rPr>
          <w:rFonts w:ascii="Times New Roman" w:hAnsi="Times New Roman" w:cs="Times New Roman"/>
          <w:sz w:val="26"/>
          <w:szCs w:val="26"/>
        </w:rPr>
      </w:pPr>
      <w:r w:rsidRPr="00C74842">
        <w:rPr>
          <w:rFonts w:ascii="Times New Roman" w:hAnsi="Times New Roman" w:cs="Times New Roman"/>
          <w:sz w:val="26"/>
          <w:szCs w:val="26"/>
        </w:rPr>
        <w:t>Сведения о признании заявителя социальным предприятием на основании Решения заседания Межведомственной комиссии по вопросам признания субъектов малого и среднего предпринимательства социальным предприятием Управление получает при межведомственном взаимодействии с Департаментом экономического раз</w:t>
      </w:r>
      <w:r w:rsidRPr="00C74842">
        <w:rPr>
          <w:rFonts w:ascii="Times New Roman" w:hAnsi="Times New Roman" w:cs="Times New Roman"/>
          <w:sz w:val="26"/>
          <w:szCs w:val="26"/>
        </w:rPr>
        <w:lastRenderedPageBreak/>
        <w:t>вития Вологодской области (протоколы</w:t>
      </w:r>
      <w:r w:rsidRPr="00C74842">
        <w:t xml:space="preserve"> </w:t>
      </w:r>
      <w:r w:rsidRPr="00C74842">
        <w:rPr>
          <w:rFonts w:ascii="Times New Roman" w:hAnsi="Times New Roman" w:cs="Times New Roman"/>
          <w:sz w:val="26"/>
          <w:szCs w:val="26"/>
        </w:rPr>
        <w:t>заседания Межведомственной комиссии по вопросам признания субъектов малого и среднего предпринимательства социальным предприятием).</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18" w:name="P182"/>
      <w:bookmarkEnd w:id="18"/>
      <w:r w:rsidRPr="00AE5A3E">
        <w:rPr>
          <w:rFonts w:ascii="Times New Roman" w:hAnsi="Times New Roman" w:cs="Times New Roman"/>
          <w:sz w:val="26"/>
          <w:szCs w:val="26"/>
        </w:rPr>
        <w:t>3.3.6. На первом этапе конкурсного отбора Управление в срок не позднее 14 (четырнадцати) календарных дней с даты получения конкурсной заявки: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bookmarkStart w:id="19" w:name="P184"/>
      <w:bookmarkEnd w:id="19"/>
      <w:r w:rsidRPr="00AE5A3E">
        <w:rPr>
          <w:rFonts w:ascii="Times New Roman" w:hAnsi="Times New Roman" w:cs="Times New Roman"/>
          <w:sz w:val="26"/>
          <w:szCs w:val="26"/>
        </w:rPr>
        <w:t>1) проверяет конкурсную заявку на предмет:</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соответствия документов, представленных в составе конкурсной заявки, по форме, составу и содержанию требованиям подпунктов 1 – </w:t>
      </w:r>
      <w:r w:rsidR="00315751">
        <w:rPr>
          <w:rFonts w:ascii="Times New Roman" w:hAnsi="Times New Roman" w:cs="Times New Roman"/>
          <w:sz w:val="26"/>
          <w:szCs w:val="26"/>
        </w:rPr>
        <w:t>6</w:t>
      </w:r>
      <w:r w:rsidRPr="00AE5A3E">
        <w:rPr>
          <w:rFonts w:ascii="Times New Roman" w:hAnsi="Times New Roman" w:cs="Times New Roman"/>
          <w:sz w:val="26"/>
          <w:szCs w:val="26"/>
        </w:rPr>
        <w:t xml:space="preserve">, </w:t>
      </w:r>
      <w:r w:rsidR="00315751">
        <w:rPr>
          <w:rFonts w:ascii="Times New Roman" w:hAnsi="Times New Roman" w:cs="Times New Roman"/>
          <w:sz w:val="26"/>
          <w:szCs w:val="26"/>
        </w:rPr>
        <w:t>8</w:t>
      </w:r>
      <w:r w:rsidRPr="00AE5A3E">
        <w:rPr>
          <w:rFonts w:ascii="Times New Roman" w:hAnsi="Times New Roman" w:cs="Times New Roman"/>
          <w:sz w:val="26"/>
          <w:szCs w:val="26"/>
        </w:rPr>
        <w:t xml:space="preserve"> – 12 пункта 3.2.1, </w:t>
      </w:r>
      <w:hyperlink w:anchor="P160" w:history="1">
        <w:r w:rsidRPr="00AE5A3E">
          <w:rPr>
            <w:rFonts w:ascii="Times New Roman" w:hAnsi="Times New Roman" w:cs="Times New Roman"/>
            <w:sz w:val="26"/>
            <w:szCs w:val="26"/>
          </w:rPr>
          <w:t>абзацев первого</w:t>
        </w:r>
      </w:hyperlink>
      <w:r w:rsidRPr="00AE5A3E">
        <w:rPr>
          <w:rFonts w:ascii="Times New Roman" w:hAnsi="Times New Roman" w:cs="Times New Roman"/>
          <w:sz w:val="26"/>
          <w:szCs w:val="26"/>
        </w:rPr>
        <w:t xml:space="preserve"> - </w:t>
      </w:r>
      <w:hyperlink w:anchor="P163" w:history="1">
        <w:r w:rsidRPr="008201F8">
          <w:rPr>
            <w:rFonts w:ascii="Times New Roman" w:hAnsi="Times New Roman" w:cs="Times New Roman"/>
            <w:sz w:val="26"/>
            <w:szCs w:val="26"/>
          </w:rPr>
          <w:t>четвертого пункта 3.2.</w:t>
        </w:r>
        <w:r w:rsidR="00663DD2" w:rsidRPr="008201F8">
          <w:rPr>
            <w:rFonts w:ascii="Times New Roman" w:hAnsi="Times New Roman" w:cs="Times New Roman"/>
            <w:sz w:val="26"/>
            <w:szCs w:val="26"/>
          </w:rPr>
          <w:t>3</w:t>
        </w:r>
      </w:hyperlink>
      <w:r w:rsidRPr="00AE5A3E">
        <w:rPr>
          <w:rFonts w:ascii="Times New Roman" w:hAnsi="Times New Roman" w:cs="Times New Roman"/>
          <w:sz w:val="26"/>
          <w:szCs w:val="26"/>
        </w:rPr>
        <w:t xml:space="preserve"> настоящего Порядка;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наличия в составе конкурсной заявки ТЭО, составленного согласно приложению 3 к настоящему Порядку</w:t>
      </w:r>
      <w:r w:rsidR="00887EB7">
        <w:rPr>
          <w:rFonts w:ascii="Times New Roman" w:hAnsi="Times New Roman" w:cs="Times New Roman"/>
          <w:sz w:val="26"/>
          <w:szCs w:val="26"/>
        </w:rPr>
        <w:t>,</w:t>
      </w:r>
      <w:r w:rsidRPr="00AE5A3E">
        <w:rPr>
          <w:rFonts w:ascii="Times New Roman" w:hAnsi="Times New Roman" w:cs="Times New Roman"/>
          <w:sz w:val="26"/>
          <w:szCs w:val="26"/>
        </w:rPr>
        <w:t xml:space="preserve"> и его соответствия по форме требованиям, установленным в </w:t>
      </w:r>
      <w:hyperlink w:anchor="P144" w:history="1">
        <w:r w:rsidRPr="008201F8">
          <w:rPr>
            <w:rFonts w:ascii="Times New Roman" w:hAnsi="Times New Roman" w:cs="Times New Roman"/>
            <w:sz w:val="26"/>
            <w:szCs w:val="26"/>
          </w:rPr>
          <w:t xml:space="preserve">подпункте </w:t>
        </w:r>
        <w:r w:rsidR="00315751" w:rsidRPr="008201F8">
          <w:rPr>
            <w:rFonts w:ascii="Times New Roman" w:hAnsi="Times New Roman" w:cs="Times New Roman"/>
            <w:sz w:val="26"/>
            <w:szCs w:val="26"/>
          </w:rPr>
          <w:t>7</w:t>
        </w:r>
        <w:r w:rsidRPr="008201F8">
          <w:rPr>
            <w:rFonts w:ascii="Times New Roman" w:hAnsi="Times New Roman" w:cs="Times New Roman"/>
            <w:sz w:val="26"/>
            <w:szCs w:val="26"/>
          </w:rPr>
          <w:t xml:space="preserve"> пункта 3.2.1</w:t>
        </w:r>
      </w:hyperlink>
      <w:r w:rsidRPr="008201F8">
        <w:rPr>
          <w:rFonts w:ascii="Times New Roman" w:hAnsi="Times New Roman" w:cs="Times New Roman"/>
          <w:sz w:val="26"/>
          <w:szCs w:val="26"/>
        </w:rPr>
        <w:t xml:space="preserve"> </w:t>
      </w:r>
      <w:r w:rsidR="00481FF1" w:rsidRPr="008201F8">
        <w:rPr>
          <w:rFonts w:ascii="Times New Roman" w:hAnsi="Times New Roman" w:cs="Times New Roman"/>
          <w:sz w:val="26"/>
          <w:szCs w:val="26"/>
        </w:rPr>
        <w:t>и абзаца 5 пункта 3.2.</w:t>
      </w:r>
      <w:r w:rsidR="00663DD2" w:rsidRPr="008201F8">
        <w:rPr>
          <w:rFonts w:ascii="Times New Roman" w:hAnsi="Times New Roman" w:cs="Times New Roman"/>
          <w:sz w:val="26"/>
          <w:szCs w:val="26"/>
        </w:rPr>
        <w:t>3</w:t>
      </w:r>
      <w:r w:rsidR="00481FF1" w:rsidRPr="008201F8">
        <w:rPr>
          <w:rFonts w:ascii="Times New Roman" w:hAnsi="Times New Roman" w:cs="Times New Roman"/>
          <w:sz w:val="26"/>
          <w:szCs w:val="26"/>
        </w:rPr>
        <w:t xml:space="preserve"> </w:t>
      </w:r>
      <w:r w:rsidRPr="008201F8">
        <w:rPr>
          <w:rFonts w:ascii="Times New Roman" w:hAnsi="Times New Roman" w:cs="Times New Roman"/>
          <w:sz w:val="26"/>
          <w:szCs w:val="26"/>
        </w:rPr>
        <w:t>н</w:t>
      </w:r>
      <w:r w:rsidRPr="00AE5A3E">
        <w:rPr>
          <w:rFonts w:ascii="Times New Roman" w:hAnsi="Times New Roman" w:cs="Times New Roman"/>
          <w:sz w:val="26"/>
          <w:szCs w:val="26"/>
        </w:rPr>
        <w:t>астоящего Порядка;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8201F8">
        <w:rPr>
          <w:rFonts w:ascii="Times New Roman" w:hAnsi="Times New Roman" w:cs="Times New Roman"/>
          <w:sz w:val="26"/>
          <w:szCs w:val="26"/>
        </w:rPr>
        <w:t xml:space="preserve">- соответствия Заявителя </w:t>
      </w:r>
      <w:r w:rsidR="003B34D8">
        <w:rPr>
          <w:rFonts w:ascii="Times New Roman" w:hAnsi="Times New Roman" w:cs="Times New Roman"/>
          <w:sz w:val="26"/>
          <w:szCs w:val="26"/>
        </w:rPr>
        <w:t xml:space="preserve">критериям и </w:t>
      </w:r>
      <w:r w:rsidRPr="008201F8">
        <w:rPr>
          <w:rFonts w:ascii="Times New Roman" w:hAnsi="Times New Roman" w:cs="Times New Roman"/>
          <w:sz w:val="26"/>
          <w:szCs w:val="26"/>
        </w:rPr>
        <w:t>условиям, установленным в пунктах 2.1, 2.4</w:t>
      </w:r>
      <w:r w:rsidR="00315751" w:rsidRPr="008201F8">
        <w:rPr>
          <w:rFonts w:ascii="Times New Roman" w:hAnsi="Times New Roman" w:cs="Times New Roman"/>
          <w:sz w:val="26"/>
          <w:szCs w:val="26"/>
        </w:rPr>
        <w:t>-2.5</w:t>
      </w:r>
      <w:r w:rsidR="00887EB7">
        <w:rPr>
          <w:rFonts w:ascii="Times New Roman" w:hAnsi="Times New Roman" w:cs="Times New Roman"/>
          <w:sz w:val="26"/>
          <w:szCs w:val="26"/>
        </w:rPr>
        <w:t xml:space="preserve"> настоящего Порядка;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 xml:space="preserve">2) </w:t>
      </w:r>
      <w:r w:rsidRPr="008201F8">
        <w:rPr>
          <w:rFonts w:ascii="Times New Roman" w:hAnsi="Times New Roman" w:cs="Times New Roman"/>
          <w:sz w:val="26"/>
          <w:szCs w:val="26"/>
        </w:rPr>
        <w:t xml:space="preserve">рассчитывает </w:t>
      </w:r>
      <w:r w:rsidR="00B053C8" w:rsidRPr="008201F8">
        <w:rPr>
          <w:rFonts w:ascii="Times New Roman" w:hAnsi="Times New Roman" w:cs="Times New Roman"/>
          <w:sz w:val="26"/>
          <w:szCs w:val="26"/>
        </w:rPr>
        <w:t>количество</w:t>
      </w:r>
      <w:r w:rsidRPr="008201F8">
        <w:rPr>
          <w:rFonts w:ascii="Times New Roman" w:hAnsi="Times New Roman" w:cs="Times New Roman"/>
          <w:sz w:val="26"/>
          <w:szCs w:val="26"/>
        </w:rPr>
        <w:t xml:space="preserve"> балл</w:t>
      </w:r>
      <w:r w:rsidR="00B053C8" w:rsidRPr="008201F8">
        <w:rPr>
          <w:rFonts w:ascii="Times New Roman" w:hAnsi="Times New Roman" w:cs="Times New Roman"/>
          <w:sz w:val="26"/>
          <w:szCs w:val="26"/>
        </w:rPr>
        <w:t>ов, присвоенных</w:t>
      </w:r>
      <w:r w:rsidRPr="008201F8">
        <w:rPr>
          <w:rFonts w:ascii="Times New Roman" w:hAnsi="Times New Roman" w:cs="Times New Roman"/>
          <w:sz w:val="26"/>
          <w:szCs w:val="26"/>
        </w:rPr>
        <w:t xml:space="preserve"> заявител</w:t>
      </w:r>
      <w:r w:rsidR="00B053C8" w:rsidRPr="008201F8">
        <w:rPr>
          <w:rFonts w:ascii="Times New Roman" w:hAnsi="Times New Roman" w:cs="Times New Roman"/>
          <w:sz w:val="26"/>
          <w:szCs w:val="26"/>
        </w:rPr>
        <w:t>ю</w:t>
      </w:r>
      <w:r w:rsidRPr="00AE5A3E">
        <w:rPr>
          <w:rFonts w:ascii="Times New Roman" w:hAnsi="Times New Roman" w:cs="Times New Roman"/>
          <w:sz w:val="26"/>
          <w:szCs w:val="26"/>
        </w:rPr>
        <w:t xml:space="preserve"> в соответствии с </w:t>
      </w:r>
      <w:hyperlink w:anchor="P1241" w:history="1">
        <w:r w:rsidRPr="00AE5A3E">
          <w:rPr>
            <w:rFonts w:ascii="Times New Roman" w:hAnsi="Times New Roman" w:cs="Times New Roman"/>
            <w:sz w:val="26"/>
            <w:szCs w:val="26"/>
          </w:rPr>
          <w:t>системой</w:t>
        </w:r>
      </w:hyperlink>
      <w:r w:rsidRPr="00AE5A3E">
        <w:rPr>
          <w:rFonts w:ascii="Times New Roman" w:hAnsi="Times New Roman" w:cs="Times New Roman"/>
          <w:sz w:val="26"/>
          <w:szCs w:val="26"/>
        </w:rPr>
        <w:t xml:space="preserve"> критериев и балльной оценки деятельности заявителя согласно при</w:t>
      </w:r>
      <w:r w:rsidR="008201F8">
        <w:rPr>
          <w:rFonts w:ascii="Times New Roman" w:hAnsi="Times New Roman" w:cs="Times New Roman"/>
          <w:sz w:val="26"/>
          <w:szCs w:val="26"/>
        </w:rPr>
        <w:t>ложению 5 к настоящему Порядку</w:t>
      </w:r>
      <w:r w:rsidRPr="00AE5A3E">
        <w:rPr>
          <w:rFonts w:ascii="Times New Roman" w:hAnsi="Times New Roman" w:cs="Times New Roman"/>
          <w:sz w:val="26"/>
          <w:szCs w:val="26"/>
        </w:rPr>
        <w:t>.</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По результатам проверки конкурсной заявки в пределах срока, установленного в настоящем пункте, Управление допускает (отказывает в допуске) заявителя ко второму этапу конкурсного отбора.</w:t>
      </w:r>
    </w:p>
    <w:p w:rsidR="00AE5A3E" w:rsidRPr="00987CF2" w:rsidRDefault="00AE5A3E" w:rsidP="00C93F1B">
      <w:pPr>
        <w:pStyle w:val="ConsPlusNormal"/>
        <w:tabs>
          <w:tab w:val="left" w:pos="0"/>
        </w:tabs>
        <w:jc w:val="both"/>
        <w:rPr>
          <w:rFonts w:ascii="Times New Roman" w:hAnsi="Times New Roman" w:cs="Times New Roman"/>
          <w:strike/>
          <w:sz w:val="26"/>
          <w:szCs w:val="26"/>
        </w:rPr>
      </w:pPr>
      <w:bookmarkStart w:id="20" w:name="P192"/>
      <w:bookmarkEnd w:id="20"/>
      <w:r w:rsidRPr="00AE5A3E">
        <w:rPr>
          <w:rFonts w:ascii="Times New Roman" w:hAnsi="Times New Roman" w:cs="Times New Roman"/>
          <w:sz w:val="26"/>
          <w:szCs w:val="26"/>
        </w:rPr>
        <w:tab/>
        <w:t>3.3.7. Управление по итогам рассмотрения документов на предоставление субсидии и на основании заключения, содержащего юридическую и экономическую экспертизу документов, допускает заявителя ко второму этапу конкурсного отбора в случае, если конкурсная заявка соответствует подпункту 1 пункта 3.3.6</w:t>
      </w:r>
      <w:r w:rsidR="00987CF2">
        <w:rPr>
          <w:rFonts w:ascii="Times New Roman" w:hAnsi="Times New Roman" w:cs="Times New Roman"/>
          <w:sz w:val="26"/>
          <w:szCs w:val="26"/>
        </w:rPr>
        <w:t>.</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3.3.8. Управление отказывает в допуске заявителя ко второму этапу конкурсного отбора в случае несоответствия заявителя хотя бы одному из условий, указанных в </w:t>
      </w:r>
      <w:hyperlink w:anchor="P192" w:history="1">
        <w:r w:rsidRPr="00AE5A3E">
          <w:rPr>
            <w:rFonts w:ascii="Times New Roman" w:hAnsi="Times New Roman" w:cs="Times New Roman"/>
            <w:sz w:val="26"/>
            <w:szCs w:val="26"/>
          </w:rPr>
          <w:t>пункте 3.3.7</w:t>
        </w:r>
      </w:hyperlink>
      <w:r w:rsidRPr="00AE5A3E">
        <w:rPr>
          <w:rFonts w:ascii="Times New Roman" w:hAnsi="Times New Roman" w:cs="Times New Roman"/>
          <w:sz w:val="26"/>
          <w:szCs w:val="26"/>
        </w:rPr>
        <w:t xml:space="preserve"> настоящего Порядка.</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3.3.9. Управление уведомляет заявителя о допуске (отказе в допуске) ко второму этапу конкурсного отбора способом и по адресу, указанным в заявлении, в течение 2 (двух) рабочих дней с даты принятия соответствующего решения Управлением, но не позднее 3 (трех) календарных дней с даты окончания срока, установленного в </w:t>
      </w:r>
      <w:hyperlink w:anchor="P182" w:history="1">
        <w:r w:rsidRPr="00AE5A3E">
          <w:rPr>
            <w:rFonts w:ascii="Times New Roman" w:hAnsi="Times New Roman" w:cs="Times New Roman"/>
            <w:sz w:val="26"/>
            <w:szCs w:val="26"/>
          </w:rPr>
          <w:t>пункте 3.3.6</w:t>
        </w:r>
      </w:hyperlink>
      <w:r w:rsidRPr="00AE5A3E">
        <w:rPr>
          <w:rFonts w:ascii="Times New Roman" w:hAnsi="Times New Roman" w:cs="Times New Roman"/>
          <w:sz w:val="26"/>
          <w:szCs w:val="26"/>
        </w:rPr>
        <w:t xml:space="preserve"> настоящего Порядка.</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В случае отказа Управлением в допуске заявителя ко второму этапу конкурсного отбора конкурсная заявка подлежит возврату заявителю (либо уполномоченному лицу заявителя) лично на основании письменного заявления в адрес Управления в день обращения за предоставлением документов. В уведомлении указываются основания для отказа, в Журнале делается соответствующая отметка, в Управлении остается копия и (или) сканированный вариант документа (документов), в котором выявлены нарушения.</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sz w:val="26"/>
        </w:rPr>
        <w:tab/>
      </w:r>
      <w:r w:rsidRPr="00AE5A3E">
        <w:rPr>
          <w:rFonts w:ascii="Times New Roman" w:hAnsi="Times New Roman" w:cs="Times New Roman"/>
          <w:sz w:val="26"/>
          <w:szCs w:val="26"/>
        </w:rPr>
        <w:t>До окончания срока приема конкурсных заявок заявитель вправе повторно подать в Управление конкурсную заявку при условии устранения причин, по которым конкурсная заявка не была допущена ко второму этапу конкурсного отбора.</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3.3.10. Срок проведения второго этапа конкурсного отбора составляет не более 21 (двадцати одного) рабочего дня с даты окончания срока приема конкурсных заявок.</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3.3.11. Определение победителей конкурсных отборов - получателей субсидии и распределение размера субсидий в порядке, установленном пунктами 3.3.1</w:t>
      </w:r>
      <w:r w:rsidR="003049AC">
        <w:rPr>
          <w:rFonts w:ascii="Times New Roman" w:hAnsi="Times New Roman" w:cs="Times New Roman"/>
          <w:sz w:val="26"/>
          <w:szCs w:val="26"/>
        </w:rPr>
        <w:t>4</w:t>
      </w:r>
      <w:r w:rsidRPr="00AE5A3E">
        <w:rPr>
          <w:rFonts w:ascii="Times New Roman" w:hAnsi="Times New Roman" w:cs="Times New Roman"/>
          <w:sz w:val="26"/>
          <w:szCs w:val="26"/>
        </w:rPr>
        <w:t xml:space="preserve"> и 3.4.1 настоящего Порядка, осуществляет Комиссия по рассмотрению заявлений о предо</w:t>
      </w:r>
      <w:r w:rsidRPr="00AE5A3E">
        <w:rPr>
          <w:rFonts w:ascii="Times New Roman" w:hAnsi="Times New Roman" w:cs="Times New Roman"/>
          <w:sz w:val="26"/>
          <w:szCs w:val="26"/>
        </w:rPr>
        <w:lastRenderedPageBreak/>
        <w:t xml:space="preserve">ставлении субсидии в рамках поддержки малого и среднего предпринимательства (далее - Комиссия). </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Состав Комиссии и информация о членах Комиссии утверждаются отдельным распоряжением мэрии города.</w:t>
      </w:r>
    </w:p>
    <w:p w:rsidR="00AE5A3E" w:rsidRPr="00AE5A3E" w:rsidRDefault="00AE5A3E" w:rsidP="00C93F1B">
      <w:pPr>
        <w:pStyle w:val="ConsPlusNormal"/>
        <w:tabs>
          <w:tab w:val="left" w:pos="0"/>
        </w:tabs>
        <w:jc w:val="both"/>
        <w:rPr>
          <w:rFonts w:ascii="Times New Roman" w:hAnsi="Times New Roman" w:cs="Times New Roman"/>
          <w:sz w:val="26"/>
          <w:szCs w:val="26"/>
        </w:rPr>
      </w:pPr>
      <w:bookmarkStart w:id="21" w:name="P202"/>
      <w:bookmarkEnd w:id="21"/>
      <w:r w:rsidRPr="00AE5A3E">
        <w:rPr>
          <w:rFonts w:ascii="Times New Roman" w:hAnsi="Times New Roman" w:cs="Times New Roman"/>
          <w:sz w:val="26"/>
          <w:szCs w:val="26"/>
        </w:rPr>
        <w:tab/>
        <w:t>3.3.12. На втором этапе конкурсного отбора Комиссия:</w:t>
      </w:r>
    </w:p>
    <w:p w:rsidR="005D5394" w:rsidRPr="008201F8"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r>
      <w:r w:rsidRPr="008201F8">
        <w:rPr>
          <w:rFonts w:ascii="Times New Roman" w:hAnsi="Times New Roman" w:cs="Times New Roman"/>
          <w:sz w:val="26"/>
          <w:szCs w:val="26"/>
        </w:rPr>
        <w:t>- осуществляет выезд на место ведения вида деятельности заявителя, допущенного Управлением ко в</w:t>
      </w:r>
      <w:r w:rsidR="00042F76">
        <w:rPr>
          <w:rFonts w:ascii="Times New Roman" w:hAnsi="Times New Roman" w:cs="Times New Roman"/>
          <w:sz w:val="26"/>
          <w:szCs w:val="26"/>
        </w:rPr>
        <w:t>торому этапу конкурсного отбора;</w:t>
      </w:r>
      <w:r w:rsidRPr="008201F8">
        <w:rPr>
          <w:rFonts w:ascii="Times New Roman" w:hAnsi="Times New Roman" w:cs="Times New Roman"/>
          <w:sz w:val="26"/>
          <w:szCs w:val="26"/>
        </w:rPr>
        <w:t xml:space="preserve"> по итогам выезда составляется акт выездной проверки</w:t>
      </w:r>
      <w:r w:rsidR="00FF0BFC" w:rsidRPr="008201F8">
        <w:rPr>
          <w:rFonts w:ascii="Times New Roman" w:hAnsi="Times New Roman" w:cs="Times New Roman"/>
          <w:sz w:val="26"/>
          <w:szCs w:val="26"/>
          <w:vertAlign w:val="superscript"/>
        </w:rPr>
        <w:t>5</w:t>
      </w:r>
      <w:r w:rsidRPr="008201F8">
        <w:rPr>
          <w:rFonts w:ascii="Times New Roman" w:hAnsi="Times New Roman" w:cs="Times New Roman"/>
          <w:sz w:val="26"/>
          <w:szCs w:val="26"/>
        </w:rPr>
        <w:t>;</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8201F8">
        <w:rPr>
          <w:rFonts w:ascii="Times New Roman" w:hAnsi="Times New Roman" w:cs="Times New Roman"/>
          <w:sz w:val="26"/>
          <w:szCs w:val="26"/>
        </w:rPr>
        <w:tab/>
        <w:t xml:space="preserve">- устанавливает соответствие заявителя </w:t>
      </w:r>
      <w:r w:rsidR="003B34D8">
        <w:rPr>
          <w:rFonts w:ascii="Times New Roman" w:hAnsi="Times New Roman" w:cs="Times New Roman"/>
          <w:sz w:val="26"/>
          <w:szCs w:val="26"/>
        </w:rPr>
        <w:t>критериям</w:t>
      </w:r>
      <w:r w:rsidR="00663DD2" w:rsidRPr="008201F8">
        <w:rPr>
          <w:rFonts w:ascii="Times New Roman" w:hAnsi="Times New Roman" w:cs="Times New Roman"/>
          <w:sz w:val="26"/>
          <w:szCs w:val="26"/>
        </w:rPr>
        <w:t xml:space="preserve"> и условиям</w:t>
      </w:r>
      <w:r w:rsidRPr="008201F8">
        <w:rPr>
          <w:rFonts w:ascii="Times New Roman" w:hAnsi="Times New Roman" w:cs="Times New Roman"/>
          <w:sz w:val="26"/>
          <w:szCs w:val="26"/>
        </w:rPr>
        <w:t>, установленным пунктами 2.1, 2.4</w:t>
      </w:r>
      <w:r w:rsidR="0025286C" w:rsidRPr="008201F8">
        <w:rPr>
          <w:rFonts w:ascii="Times New Roman" w:hAnsi="Times New Roman" w:cs="Times New Roman"/>
          <w:sz w:val="26"/>
          <w:szCs w:val="26"/>
        </w:rPr>
        <w:t>-2.5</w:t>
      </w:r>
      <w:r w:rsidRPr="008201F8">
        <w:rPr>
          <w:rFonts w:ascii="Times New Roman" w:hAnsi="Times New Roman" w:cs="Times New Roman"/>
          <w:sz w:val="26"/>
          <w:szCs w:val="26"/>
        </w:rPr>
        <w:t xml:space="preserve"> настоящего Порядка</w:t>
      </w:r>
      <w:r w:rsidR="00042F76">
        <w:rPr>
          <w:rFonts w:ascii="Times New Roman" w:hAnsi="Times New Roman" w:cs="Times New Roman"/>
          <w:sz w:val="26"/>
          <w:szCs w:val="26"/>
        </w:rPr>
        <w:t>,</w:t>
      </w:r>
      <w:r w:rsidRPr="008201F8">
        <w:rPr>
          <w:rFonts w:ascii="Times New Roman" w:hAnsi="Times New Roman" w:cs="Times New Roman"/>
          <w:sz w:val="26"/>
          <w:szCs w:val="26"/>
        </w:rPr>
        <w:t xml:space="preserve"> путем проверки копий документов, представленных заявителем на конкурсный отбор в составе конкурсной</w:t>
      </w:r>
      <w:r w:rsidRPr="00AE5A3E">
        <w:rPr>
          <w:rFonts w:ascii="Times New Roman" w:hAnsi="Times New Roman" w:cs="Times New Roman"/>
          <w:sz w:val="26"/>
          <w:szCs w:val="26"/>
        </w:rPr>
        <w:t xml:space="preserve"> заявки, а также путем осуществления выезда к заявителю;</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проверяет на достоверность сведения, указанные в документах на конкурсный отбор, в том числе при выезде на место осуществления деятельности;</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определяет победителей конкурсного отбора;</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осуществляет между победителями конкурсного отбора распределение субсидии в порядке, установленном </w:t>
      </w:r>
      <w:hyperlink w:anchor="P254" w:history="1">
        <w:r w:rsidRPr="00AE5A3E">
          <w:rPr>
            <w:rFonts w:ascii="Times New Roman" w:hAnsi="Times New Roman" w:cs="Times New Roman"/>
            <w:sz w:val="26"/>
            <w:szCs w:val="26"/>
          </w:rPr>
          <w:t>пунктами 3.3.1</w:t>
        </w:r>
        <w:r w:rsidR="003049AC">
          <w:rPr>
            <w:rFonts w:ascii="Times New Roman" w:hAnsi="Times New Roman" w:cs="Times New Roman"/>
            <w:sz w:val="26"/>
            <w:szCs w:val="26"/>
          </w:rPr>
          <w:t>4</w:t>
        </w:r>
        <w:r w:rsidRPr="00AE5A3E">
          <w:rPr>
            <w:rFonts w:ascii="Times New Roman" w:hAnsi="Times New Roman" w:cs="Times New Roman"/>
            <w:sz w:val="26"/>
            <w:szCs w:val="26"/>
          </w:rPr>
          <w:t xml:space="preserve"> и 3.4.1</w:t>
        </w:r>
      </w:hyperlink>
      <w:r w:rsidRPr="00AE5A3E">
        <w:rPr>
          <w:rFonts w:ascii="Times New Roman" w:hAnsi="Times New Roman" w:cs="Times New Roman"/>
          <w:sz w:val="26"/>
          <w:szCs w:val="26"/>
        </w:rPr>
        <w:t xml:space="preserve"> настоящего Порядка.</w:t>
      </w:r>
    </w:p>
    <w:p w:rsidR="00AE5A3E" w:rsidRPr="00AE5A3E" w:rsidRDefault="00AE5A3E" w:rsidP="00C93F1B">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r>
      <w:r w:rsidR="003049AC">
        <w:rPr>
          <w:rFonts w:ascii="Times New Roman" w:hAnsi="Times New Roman" w:cs="Times New Roman"/>
          <w:sz w:val="26"/>
          <w:szCs w:val="26"/>
        </w:rPr>
        <w:t xml:space="preserve">3.3.13. </w:t>
      </w:r>
      <w:r w:rsidRPr="00AE5A3E">
        <w:rPr>
          <w:rFonts w:ascii="Times New Roman" w:hAnsi="Times New Roman"/>
          <w:sz w:val="26"/>
        </w:rPr>
        <w:t xml:space="preserve">О дате и времени выезда к заявителю Комиссия уведомляет его </w:t>
      </w:r>
      <w:r w:rsidRPr="00AE5A3E">
        <w:rPr>
          <w:rFonts w:ascii="Times New Roman" w:hAnsi="Times New Roman" w:cs="Times New Roman"/>
          <w:sz w:val="26"/>
          <w:szCs w:val="26"/>
        </w:rPr>
        <w:t>способом и по адресу, указанным в заявлении</w:t>
      </w:r>
      <w:r w:rsidR="00042F76">
        <w:rPr>
          <w:rFonts w:ascii="Times New Roman" w:hAnsi="Times New Roman" w:cs="Times New Roman"/>
          <w:sz w:val="26"/>
          <w:szCs w:val="26"/>
        </w:rPr>
        <w:t>,</w:t>
      </w:r>
      <w:r w:rsidRPr="00AE5A3E">
        <w:rPr>
          <w:rFonts w:ascii="Times New Roman" w:hAnsi="Times New Roman" w:cs="Times New Roman"/>
          <w:sz w:val="26"/>
          <w:szCs w:val="26"/>
        </w:rPr>
        <w:t xml:space="preserve"> </w:t>
      </w:r>
      <w:r w:rsidRPr="00AE5A3E">
        <w:rPr>
          <w:rFonts w:ascii="Times New Roman" w:hAnsi="Times New Roman"/>
          <w:sz w:val="26"/>
        </w:rPr>
        <w:t>не менее чем за 2 (два) рабочих дня до даты осуществления выезда. Д</w:t>
      </w:r>
      <w:r w:rsidRPr="00AE5A3E">
        <w:rPr>
          <w:rFonts w:ascii="Times New Roman" w:hAnsi="Times New Roman" w:cs="Times New Roman"/>
          <w:sz w:val="26"/>
          <w:szCs w:val="26"/>
        </w:rPr>
        <w:t>ата и время выезда определяются по согласованию с заявителем, но не должны быть позднее даты окончания второго этапа конкурсного отбора.</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22" w:name="P210"/>
      <w:bookmarkEnd w:id="22"/>
      <w:r w:rsidRPr="00AE5A3E">
        <w:rPr>
          <w:rFonts w:ascii="Times New Roman" w:hAnsi="Times New Roman" w:cs="Times New Roman"/>
          <w:sz w:val="26"/>
          <w:szCs w:val="26"/>
        </w:rPr>
        <w:tab/>
        <w:t>3.3.1</w:t>
      </w:r>
      <w:r w:rsidR="003049AC">
        <w:rPr>
          <w:rFonts w:ascii="Times New Roman" w:hAnsi="Times New Roman" w:cs="Times New Roman"/>
          <w:sz w:val="26"/>
          <w:szCs w:val="26"/>
        </w:rPr>
        <w:t>4</w:t>
      </w:r>
      <w:r w:rsidRPr="00AE5A3E">
        <w:rPr>
          <w:rFonts w:ascii="Times New Roman" w:hAnsi="Times New Roman" w:cs="Times New Roman"/>
          <w:sz w:val="26"/>
          <w:szCs w:val="26"/>
        </w:rPr>
        <w:t>. По результатам суммирования присвоенных конкурсным заявкам в соответствии с Приложением 5 к настоящему Порядку баллов Комиссией составляется рейтинг заявителей путем присвоения каждому заявителю порядкового номера в порядке убывания итоговых значений присвоенных конкурсным заявкам баллов. Первый порядковый номер присваивается заявителю, конкурсная заявка которого набрала наибольшее количество баллов.</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3.3.15. Заявителям, конкурсные заявки которых набрали равное количество баллов, Комиссия присваивает последовательные порядковые номера, при этом меньший порядковый номер присваивается заявителю, конкурсная заявка которого получена Управлением ранее других.</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23" w:name="P213"/>
      <w:bookmarkEnd w:id="23"/>
      <w:r w:rsidRPr="00AE5A3E">
        <w:rPr>
          <w:rFonts w:ascii="Times New Roman" w:hAnsi="Times New Roman" w:cs="Times New Roman"/>
          <w:sz w:val="26"/>
          <w:szCs w:val="26"/>
        </w:rPr>
        <w:tab/>
        <w:t xml:space="preserve">3.3.16. По результатам проведения второго этапа конкурсного отбора Комиссия принимает решения об определении победителей конкурсного отбора, осуществляет между победителями конкурсного отбора распределение субсидии в порядке, установленном </w:t>
      </w:r>
      <w:hyperlink w:anchor="P210" w:history="1">
        <w:r w:rsidRPr="00AE5A3E">
          <w:rPr>
            <w:rFonts w:ascii="Times New Roman" w:hAnsi="Times New Roman" w:cs="Times New Roman"/>
            <w:sz w:val="26"/>
            <w:szCs w:val="26"/>
          </w:rPr>
          <w:t>пунктами 3.3.1</w:t>
        </w:r>
      </w:hyperlink>
      <w:r w:rsidRPr="00AE5A3E">
        <w:rPr>
          <w:rFonts w:ascii="Times New Roman" w:hAnsi="Times New Roman" w:cs="Times New Roman"/>
          <w:sz w:val="26"/>
          <w:szCs w:val="26"/>
        </w:rPr>
        <w:t xml:space="preserve">4, </w:t>
      </w:r>
      <w:hyperlink w:anchor="P254" w:history="1">
        <w:r w:rsidRPr="00AE5A3E">
          <w:rPr>
            <w:rFonts w:ascii="Times New Roman" w:hAnsi="Times New Roman" w:cs="Times New Roman"/>
            <w:sz w:val="26"/>
            <w:szCs w:val="26"/>
          </w:rPr>
          <w:t>3.4.1</w:t>
        </w:r>
      </w:hyperlink>
      <w:r w:rsidRPr="00AE5A3E">
        <w:rPr>
          <w:rFonts w:ascii="Times New Roman" w:hAnsi="Times New Roman" w:cs="Times New Roman"/>
          <w:sz w:val="26"/>
          <w:szCs w:val="26"/>
        </w:rPr>
        <w:t xml:space="preserve"> настоящего Порядка, или принимает решение об отказе в предоставлении субсидии заявителю.</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3.3.17. Комиссия принимает решение о признании заявителя победителем конкурсного отбора и определяет ему </w:t>
      </w:r>
      <w:r w:rsidRPr="003A0AA7">
        <w:rPr>
          <w:rFonts w:ascii="Times New Roman" w:hAnsi="Times New Roman" w:cs="Times New Roman"/>
          <w:sz w:val="26"/>
          <w:szCs w:val="26"/>
        </w:rPr>
        <w:t>рекомендуемый</w:t>
      </w:r>
      <w:r w:rsidRPr="003A0AA7">
        <w:rPr>
          <w:rFonts w:ascii="Times New Roman" w:hAnsi="Times New Roman" w:cs="Times New Roman"/>
          <w:b/>
          <w:sz w:val="26"/>
          <w:szCs w:val="26"/>
        </w:rPr>
        <w:t xml:space="preserve"> </w:t>
      </w:r>
      <w:r w:rsidRPr="00AE5A3E">
        <w:rPr>
          <w:rFonts w:ascii="Times New Roman" w:hAnsi="Times New Roman" w:cs="Times New Roman"/>
          <w:sz w:val="26"/>
          <w:szCs w:val="26"/>
        </w:rPr>
        <w:t xml:space="preserve">размер субсидии в соответствии с </w:t>
      </w:r>
      <w:hyperlink w:anchor="P254" w:history="1">
        <w:r w:rsidRPr="00AE5A3E">
          <w:rPr>
            <w:rFonts w:ascii="Times New Roman" w:hAnsi="Times New Roman" w:cs="Times New Roman"/>
            <w:sz w:val="26"/>
            <w:szCs w:val="26"/>
          </w:rPr>
          <w:t>пунктом 3.4.1</w:t>
        </w:r>
      </w:hyperlink>
      <w:r w:rsidRPr="00AE5A3E">
        <w:rPr>
          <w:rFonts w:ascii="Times New Roman" w:hAnsi="Times New Roman" w:cs="Times New Roman"/>
          <w:sz w:val="26"/>
          <w:szCs w:val="26"/>
        </w:rPr>
        <w:t xml:space="preserve"> настоящего Порядка в случае, если одновременно:</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ТЭО, составленное по форме </w:t>
      </w:r>
      <w:hyperlink w:anchor="P567" w:history="1">
        <w:r w:rsidRPr="008201F8">
          <w:rPr>
            <w:rFonts w:ascii="Times New Roman" w:hAnsi="Times New Roman" w:cs="Times New Roman"/>
            <w:sz w:val="26"/>
            <w:szCs w:val="26"/>
          </w:rPr>
          <w:t>приложени</w:t>
        </w:r>
      </w:hyperlink>
      <w:r w:rsidRPr="008201F8">
        <w:rPr>
          <w:rFonts w:ascii="Times New Roman" w:hAnsi="Times New Roman" w:cs="Times New Roman"/>
          <w:sz w:val="26"/>
          <w:szCs w:val="26"/>
        </w:rPr>
        <w:t xml:space="preserve">я 3 к настоящему Порядку, соответствует требованиям </w:t>
      </w:r>
      <w:hyperlink w:anchor="P164" w:history="1">
        <w:r w:rsidRPr="008201F8">
          <w:rPr>
            <w:rFonts w:ascii="Times New Roman" w:hAnsi="Times New Roman" w:cs="Times New Roman"/>
            <w:sz w:val="26"/>
            <w:szCs w:val="26"/>
          </w:rPr>
          <w:t>абзаца пятого пункта 3.2.</w:t>
        </w:r>
        <w:r w:rsidR="00214887" w:rsidRPr="008201F8">
          <w:rPr>
            <w:rFonts w:ascii="Times New Roman" w:hAnsi="Times New Roman" w:cs="Times New Roman"/>
            <w:sz w:val="26"/>
            <w:szCs w:val="26"/>
          </w:rPr>
          <w:t>3</w:t>
        </w:r>
      </w:hyperlink>
      <w:r w:rsidRPr="008201F8">
        <w:rPr>
          <w:rFonts w:ascii="Times New Roman" w:hAnsi="Times New Roman" w:cs="Times New Roman"/>
          <w:sz w:val="26"/>
          <w:szCs w:val="26"/>
        </w:rPr>
        <w:t xml:space="preserve"> н</w:t>
      </w:r>
      <w:r w:rsidRPr="00AE5A3E">
        <w:rPr>
          <w:rFonts w:ascii="Times New Roman" w:hAnsi="Times New Roman" w:cs="Times New Roman"/>
          <w:sz w:val="26"/>
          <w:szCs w:val="26"/>
        </w:rPr>
        <w:t>астоящего Порядка;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Комиссией не выявлены факты предоставления заявителем недостоверных сведений и (или) документов в составе конкурсной заявки, поданной на конкурсный отбор;</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w:t>
      </w:r>
      <w:r w:rsidR="00C5214F">
        <w:rPr>
          <w:rFonts w:ascii="Times New Roman" w:hAnsi="Times New Roman" w:cs="Times New Roman"/>
          <w:sz w:val="26"/>
          <w:szCs w:val="26"/>
        </w:rPr>
        <w:t>н</w:t>
      </w:r>
      <w:r w:rsidRPr="00AE5A3E">
        <w:rPr>
          <w:rFonts w:ascii="Times New Roman" w:hAnsi="Times New Roman" w:cs="Times New Roman"/>
          <w:sz w:val="26"/>
          <w:szCs w:val="26"/>
        </w:rPr>
        <w:t xml:space="preserve">е выявлены факты несоответствия заявителя </w:t>
      </w:r>
      <w:r w:rsidR="0074315C" w:rsidRPr="00C5214F">
        <w:rPr>
          <w:rFonts w:ascii="Times New Roman" w:hAnsi="Times New Roman" w:cs="Times New Roman"/>
          <w:sz w:val="26"/>
          <w:szCs w:val="26"/>
        </w:rPr>
        <w:t>критериям и</w:t>
      </w:r>
      <w:r w:rsidR="0074315C">
        <w:rPr>
          <w:rFonts w:ascii="Times New Roman" w:hAnsi="Times New Roman" w:cs="Times New Roman"/>
          <w:sz w:val="26"/>
          <w:szCs w:val="26"/>
        </w:rPr>
        <w:t xml:space="preserve"> </w:t>
      </w:r>
      <w:r w:rsidRPr="00AE5A3E">
        <w:rPr>
          <w:rFonts w:ascii="Times New Roman" w:hAnsi="Times New Roman" w:cs="Times New Roman"/>
          <w:sz w:val="26"/>
          <w:szCs w:val="26"/>
        </w:rPr>
        <w:t xml:space="preserve">условиям, </w:t>
      </w:r>
      <w:r w:rsidRPr="008201F8">
        <w:rPr>
          <w:rFonts w:ascii="Times New Roman" w:hAnsi="Times New Roman" w:cs="Times New Roman"/>
          <w:sz w:val="26"/>
          <w:szCs w:val="26"/>
        </w:rPr>
        <w:t>установленным пунктами 2.1, 2.4</w:t>
      </w:r>
      <w:r w:rsidR="00E41DC2" w:rsidRPr="008201F8">
        <w:rPr>
          <w:rFonts w:ascii="Times New Roman" w:hAnsi="Times New Roman" w:cs="Times New Roman"/>
          <w:sz w:val="26"/>
          <w:szCs w:val="26"/>
        </w:rPr>
        <w:t>-2.5</w:t>
      </w:r>
      <w:r w:rsidRPr="008201F8">
        <w:rPr>
          <w:rFonts w:ascii="Times New Roman" w:hAnsi="Times New Roman" w:cs="Times New Roman"/>
          <w:sz w:val="26"/>
          <w:szCs w:val="26"/>
        </w:rPr>
        <w:t xml:space="preserve"> настоящего</w:t>
      </w:r>
      <w:r w:rsidRPr="00AE5A3E">
        <w:rPr>
          <w:rFonts w:ascii="Times New Roman" w:hAnsi="Times New Roman" w:cs="Times New Roman"/>
          <w:sz w:val="26"/>
          <w:szCs w:val="26"/>
        </w:rPr>
        <w:t xml:space="preserve"> Порядка.</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24" w:name="P217"/>
      <w:bookmarkEnd w:id="24"/>
      <w:r w:rsidRPr="00AE5A3E">
        <w:rPr>
          <w:rFonts w:ascii="Times New Roman" w:hAnsi="Times New Roman" w:cs="Times New Roman"/>
          <w:sz w:val="26"/>
          <w:szCs w:val="26"/>
        </w:rPr>
        <w:tab/>
        <w:t>3.3.18. Комиссия принимает решение об отказе в предоставлении субсидии при наличии хотя бы одного из следующих оснований:</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lastRenderedPageBreak/>
        <w:tab/>
        <w:t xml:space="preserve">- несоответствие представленных заявителем документов требованиям, </w:t>
      </w:r>
      <w:r w:rsidRPr="008201F8">
        <w:rPr>
          <w:rFonts w:ascii="Times New Roman" w:hAnsi="Times New Roman" w:cs="Times New Roman"/>
          <w:sz w:val="26"/>
          <w:szCs w:val="26"/>
        </w:rPr>
        <w:t xml:space="preserve">установленным в </w:t>
      </w:r>
      <w:hyperlink w:anchor="P135" w:history="1">
        <w:r w:rsidRPr="008201F8">
          <w:rPr>
            <w:rFonts w:ascii="Times New Roman" w:hAnsi="Times New Roman" w:cs="Times New Roman"/>
            <w:sz w:val="26"/>
            <w:szCs w:val="26"/>
          </w:rPr>
          <w:t>пунктах 3.2.1</w:t>
        </w:r>
      </w:hyperlink>
      <w:r w:rsidRPr="008201F8">
        <w:rPr>
          <w:rFonts w:ascii="Times New Roman" w:hAnsi="Times New Roman" w:cs="Times New Roman"/>
          <w:sz w:val="26"/>
          <w:szCs w:val="26"/>
        </w:rPr>
        <w:t xml:space="preserve">, </w:t>
      </w:r>
      <w:hyperlink w:anchor="P160" w:history="1">
        <w:r w:rsidRPr="008201F8">
          <w:rPr>
            <w:rFonts w:ascii="Times New Roman" w:hAnsi="Times New Roman" w:cs="Times New Roman"/>
            <w:sz w:val="26"/>
            <w:szCs w:val="26"/>
          </w:rPr>
          <w:t>3.2.</w:t>
        </w:r>
        <w:r w:rsidR="00214887" w:rsidRPr="008201F8">
          <w:rPr>
            <w:rFonts w:ascii="Times New Roman" w:hAnsi="Times New Roman" w:cs="Times New Roman"/>
            <w:sz w:val="26"/>
            <w:szCs w:val="26"/>
          </w:rPr>
          <w:t>3</w:t>
        </w:r>
      </w:hyperlink>
      <w:r w:rsidRPr="008201F8">
        <w:rPr>
          <w:rFonts w:ascii="Times New Roman" w:hAnsi="Times New Roman" w:cs="Times New Roman"/>
          <w:sz w:val="26"/>
          <w:szCs w:val="26"/>
        </w:rPr>
        <w:t xml:space="preserve"> настоящего Порядка, или непредставление</w:t>
      </w:r>
      <w:r w:rsidRPr="00AE5A3E">
        <w:rPr>
          <w:rFonts w:ascii="Times New Roman" w:hAnsi="Times New Roman" w:cs="Times New Roman"/>
          <w:sz w:val="26"/>
          <w:szCs w:val="26"/>
        </w:rPr>
        <w:t xml:space="preserve"> (предоставление не в полном объеме) указанных документов;</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выявление Комиссией фактов представления заявителем недостоверных сведений и (или) документов в составе конкурсной заявки, поданной на конкурсный отбор;</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несоответствие заявителя </w:t>
      </w:r>
      <w:r w:rsidR="0074315C" w:rsidRPr="00D9028A">
        <w:rPr>
          <w:rFonts w:ascii="Times New Roman" w:hAnsi="Times New Roman" w:cs="Times New Roman"/>
          <w:sz w:val="26"/>
          <w:szCs w:val="26"/>
        </w:rPr>
        <w:t>критериям и</w:t>
      </w:r>
      <w:r w:rsidR="0074315C">
        <w:rPr>
          <w:rFonts w:ascii="Times New Roman" w:hAnsi="Times New Roman" w:cs="Times New Roman"/>
          <w:sz w:val="26"/>
          <w:szCs w:val="26"/>
        </w:rPr>
        <w:t xml:space="preserve"> </w:t>
      </w:r>
      <w:r w:rsidRPr="00AE5A3E">
        <w:rPr>
          <w:rFonts w:ascii="Times New Roman" w:hAnsi="Times New Roman" w:cs="Times New Roman"/>
          <w:sz w:val="26"/>
          <w:szCs w:val="26"/>
        </w:rPr>
        <w:t xml:space="preserve">условиям, </w:t>
      </w:r>
      <w:r w:rsidRPr="008201F8">
        <w:rPr>
          <w:rFonts w:ascii="Times New Roman" w:hAnsi="Times New Roman" w:cs="Times New Roman"/>
          <w:sz w:val="26"/>
          <w:szCs w:val="26"/>
        </w:rPr>
        <w:t xml:space="preserve">установленным </w:t>
      </w:r>
      <w:r w:rsidR="00DC41CA" w:rsidRPr="008201F8">
        <w:rPr>
          <w:rFonts w:ascii="Times New Roman" w:hAnsi="Times New Roman" w:cs="Times New Roman"/>
          <w:sz w:val="26"/>
          <w:szCs w:val="26"/>
        </w:rPr>
        <w:t>пунктами 2.1, 2.4</w:t>
      </w:r>
      <w:r w:rsidR="00E41DC2" w:rsidRPr="008201F8">
        <w:rPr>
          <w:rFonts w:ascii="Times New Roman" w:hAnsi="Times New Roman" w:cs="Times New Roman"/>
          <w:sz w:val="26"/>
          <w:szCs w:val="26"/>
        </w:rPr>
        <w:t xml:space="preserve">-2.5 </w:t>
      </w:r>
      <w:r w:rsidRPr="008201F8">
        <w:rPr>
          <w:rFonts w:ascii="Times New Roman" w:hAnsi="Times New Roman" w:cs="Times New Roman"/>
          <w:sz w:val="26"/>
          <w:szCs w:val="26"/>
        </w:rPr>
        <w:t>настоящего Порядка;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отказ заявителя в допуске членов Комиссии в помещение (помещения) заявителя, отсутствие представителя заявителя в помещении во время выезда;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недостаточность утвержденных лимитов бюджетных обязательств для предоставления субсидии в порядке, установленном </w:t>
      </w:r>
      <w:hyperlink w:anchor="P254" w:history="1">
        <w:r w:rsidRPr="00AE5A3E">
          <w:rPr>
            <w:rFonts w:ascii="Times New Roman" w:hAnsi="Times New Roman" w:cs="Times New Roman"/>
            <w:sz w:val="26"/>
            <w:szCs w:val="26"/>
          </w:rPr>
          <w:t>пунктом 3.4.1</w:t>
        </w:r>
      </w:hyperlink>
      <w:r w:rsidRPr="00AE5A3E">
        <w:rPr>
          <w:rFonts w:ascii="Times New Roman" w:hAnsi="Times New Roman" w:cs="Times New Roman"/>
          <w:sz w:val="26"/>
          <w:szCs w:val="26"/>
        </w:rPr>
        <w:t xml:space="preserve"> настоящего Порядка;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w:t>
      </w:r>
      <w:r w:rsidR="00C5214F">
        <w:rPr>
          <w:rFonts w:ascii="Times New Roman" w:hAnsi="Times New Roman" w:cs="Times New Roman"/>
          <w:sz w:val="26"/>
          <w:szCs w:val="26"/>
        </w:rPr>
        <w:t>,</w:t>
      </w:r>
      <w:r w:rsidRPr="00AE5A3E">
        <w:rPr>
          <w:rFonts w:ascii="Times New Roman" w:hAnsi="Times New Roman" w:cs="Times New Roman"/>
          <w:sz w:val="26"/>
          <w:szCs w:val="26"/>
        </w:rPr>
        <w:t xml:space="preserve"> и сроки ее оказания не истекли;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3.3.19. В случае если Комиссия принимает решение об отказе в предоставлении заявителю субсидии по указанным в </w:t>
      </w:r>
      <w:hyperlink w:anchor="P217" w:history="1">
        <w:r w:rsidRPr="00AE5A3E">
          <w:rPr>
            <w:rFonts w:ascii="Times New Roman" w:hAnsi="Times New Roman" w:cs="Times New Roman"/>
            <w:sz w:val="26"/>
            <w:szCs w:val="26"/>
          </w:rPr>
          <w:t>пункте 3.3.1</w:t>
        </w:r>
      </w:hyperlink>
      <w:r w:rsidRPr="00AE5A3E">
        <w:rPr>
          <w:rFonts w:ascii="Times New Roman" w:hAnsi="Times New Roman" w:cs="Times New Roman"/>
          <w:sz w:val="26"/>
          <w:szCs w:val="26"/>
        </w:rPr>
        <w:t>8 настоящего Порядка основаниям, конкурсная заявка возврату не подлежит.</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25" w:name="P225"/>
      <w:bookmarkStart w:id="26" w:name="P250"/>
      <w:bookmarkEnd w:id="25"/>
      <w:bookmarkEnd w:id="26"/>
      <w:r w:rsidRPr="00AE5A3E">
        <w:rPr>
          <w:rFonts w:ascii="Times New Roman" w:hAnsi="Times New Roman" w:cs="Times New Roman"/>
          <w:sz w:val="26"/>
          <w:szCs w:val="26"/>
        </w:rPr>
        <w:tab/>
      </w:r>
      <w:r w:rsidRPr="00AE5A3E">
        <w:rPr>
          <w:rFonts w:ascii="Times New Roman" w:hAnsi="Times New Roman"/>
          <w:sz w:val="26"/>
        </w:rPr>
        <w:t xml:space="preserve">3.3.20. Решения Комиссии, указанные в </w:t>
      </w:r>
      <w:hyperlink w:anchor="P213" w:history="1">
        <w:r w:rsidRPr="00AE5A3E">
          <w:rPr>
            <w:rFonts w:ascii="Times New Roman" w:hAnsi="Times New Roman"/>
            <w:sz w:val="26"/>
          </w:rPr>
          <w:t>пункте 3.3.1</w:t>
        </w:r>
      </w:hyperlink>
      <w:r w:rsidRPr="00AE5A3E">
        <w:rPr>
          <w:rFonts w:ascii="Times New Roman" w:hAnsi="Times New Roman"/>
          <w:sz w:val="26"/>
        </w:rPr>
        <w:t xml:space="preserve">6 настоящего Порядка, в том числе информация о полном распределении утвержденных лимитов бюджетных обязательств, отражаются в протоколе заседания Комиссии, который оформляется </w:t>
      </w:r>
      <w:r w:rsidRPr="00AE5A3E">
        <w:rPr>
          <w:rFonts w:ascii="Times New Roman" w:hAnsi="Times New Roman" w:cs="Times New Roman"/>
          <w:sz w:val="26"/>
          <w:szCs w:val="26"/>
        </w:rPr>
        <w:t xml:space="preserve">и подписывается </w:t>
      </w:r>
      <w:r w:rsidRPr="00AE5A3E">
        <w:rPr>
          <w:rFonts w:ascii="Times New Roman" w:hAnsi="Times New Roman"/>
          <w:sz w:val="26"/>
        </w:rPr>
        <w:t xml:space="preserve">не позднее </w:t>
      </w:r>
      <w:r w:rsidRPr="00AE5A3E">
        <w:rPr>
          <w:rFonts w:ascii="Times New Roman" w:hAnsi="Times New Roman" w:cs="Times New Roman"/>
          <w:sz w:val="26"/>
          <w:szCs w:val="26"/>
        </w:rPr>
        <w:t>3 (трех) рабочих дней, следующих</w:t>
      </w:r>
      <w:r w:rsidRPr="00AE5A3E">
        <w:rPr>
          <w:rFonts w:ascii="Times New Roman" w:hAnsi="Times New Roman"/>
          <w:sz w:val="26"/>
        </w:rPr>
        <w:t xml:space="preserve"> за днем проведения заседания Комиссии.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Протокол Комиссии об определении победителей конкурсного отбора и распределении субсидии подлежит размещению на официальном сайте города Череповца (http://cherinfo.ru/) в информационно-телекоммуникационной сети Интернет не позднее 3 (трех) рабочих дней, следующ</w:t>
      </w:r>
      <w:r w:rsidR="00C5214F">
        <w:rPr>
          <w:rFonts w:ascii="Times New Roman" w:hAnsi="Times New Roman" w:cs="Times New Roman"/>
          <w:sz w:val="26"/>
          <w:szCs w:val="26"/>
        </w:rPr>
        <w:t>их</w:t>
      </w:r>
      <w:r w:rsidRPr="00AE5A3E">
        <w:rPr>
          <w:rFonts w:ascii="Times New Roman" w:hAnsi="Times New Roman" w:cs="Times New Roman"/>
          <w:sz w:val="26"/>
          <w:szCs w:val="26"/>
        </w:rPr>
        <w:t xml:space="preserve"> за днем подписания протокола.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Управление уведомляет заявителей способом и по адресу, указанным в заявлении, о принятых в отношении их решениях Комиссии не позднее 3 (трех) рабочих дней со дня подписания протокола заседания Комиссии.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3.3.21. Протокол об отказе в предоставлении субсидии подлежит размещению на официальном сайте муниципального образования «Город Череповец» www.cherinfo.ru в срок не позднее трех (трех) рабочих дней, следующих за днем подписания протокола. При этом в протоколе указываются установленные факты нарушений и (или) недостоверных сведений.</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3.4. Расчет размера субсидии и целевые показатели результативности предоставления субсидии.</w:t>
      </w:r>
    </w:p>
    <w:p w:rsidR="00AE5A3E" w:rsidRPr="00AE5A3E" w:rsidRDefault="00C93F1B" w:rsidP="00C93F1B">
      <w:pPr>
        <w:pStyle w:val="ConsPlusNormal"/>
        <w:tabs>
          <w:tab w:val="left" w:pos="0"/>
        </w:tabs>
        <w:jc w:val="both"/>
        <w:rPr>
          <w:rFonts w:ascii="Times New Roman" w:hAnsi="Times New Roman" w:cs="Times New Roman"/>
          <w:sz w:val="26"/>
          <w:szCs w:val="26"/>
        </w:rPr>
      </w:pPr>
      <w:bookmarkStart w:id="27" w:name="P254"/>
      <w:bookmarkEnd w:id="27"/>
      <w:r>
        <w:rPr>
          <w:rFonts w:ascii="Times New Roman" w:hAnsi="Times New Roman" w:cs="Times New Roman"/>
          <w:sz w:val="26"/>
          <w:szCs w:val="26"/>
        </w:rPr>
        <w:tab/>
      </w:r>
      <w:r w:rsidR="00AE5A3E" w:rsidRPr="00AE5A3E">
        <w:rPr>
          <w:rFonts w:ascii="Times New Roman" w:hAnsi="Times New Roman" w:cs="Times New Roman"/>
          <w:sz w:val="26"/>
          <w:szCs w:val="26"/>
        </w:rPr>
        <w:t>3.4.1. Субсидия предоставляется победителю конкурсного отбора - получателю субсидии в размере фактически подтвержденных затрат, произведенных в текущем году и (или) году, предшествующем году участия в конкурсном отборе (без учета ранее возмещенных затрат в случае, если заявитель являлся получателем субсидии в предшествующем году), в пределах утвержденных лимитов бюджетных обязательств, но не более 1 500 000,00 (одного миллиона пятисот) тысяч рублей при условии софинансирования в размере не менее 15 (пятнадцати) процентов от суммы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lastRenderedPageBreak/>
        <w:tab/>
        <w:t>3.4.2. В случае недостаточности утвержденных лимитов (остатков лимитов) бюджетных обязательств на предоставление субсидии в полном объеме заявленной потребности субсидия предоставляется в объеме остатка утвержденных лимитов бюджетных обязательств. При этом в решении Комиссии, указанном в пункте 3.3.20 настоящего Порядка, и в Соглашении о предоставлении субсидии (далее – Соглашени</w:t>
      </w:r>
      <w:r w:rsidR="00C5214F">
        <w:rPr>
          <w:rFonts w:ascii="Times New Roman" w:hAnsi="Times New Roman" w:cs="Times New Roman"/>
          <w:sz w:val="26"/>
          <w:szCs w:val="26"/>
        </w:rPr>
        <w:t>е</w:t>
      </w:r>
      <w:r w:rsidRPr="00AE5A3E">
        <w:rPr>
          <w:rFonts w:ascii="Times New Roman" w:hAnsi="Times New Roman" w:cs="Times New Roman"/>
          <w:sz w:val="26"/>
          <w:szCs w:val="26"/>
        </w:rPr>
        <w:t>) указывается о возможности выплат оставшейся суммы субсидии в случае увеличения лимитов бюджетных обязательств в текущем финансовом году. Выплата оставшейся суммы осуществляется в течение 1 месяца, следующего за месяцем поступления средств из бюджетов вышестоящего уровня на счет Управления Федерального казначейства по Вологодской области, открытый органу Федерального казначейства в учреждении Центрального банка Российской Федерации для учета операций со средствами бюджета городского округа города Череповец.</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28" w:name="P256"/>
      <w:bookmarkEnd w:id="28"/>
      <w:r w:rsidRPr="00AE5A3E">
        <w:rPr>
          <w:rFonts w:ascii="Times New Roman" w:hAnsi="Times New Roman" w:cs="Times New Roman"/>
          <w:sz w:val="26"/>
          <w:szCs w:val="26"/>
        </w:rPr>
        <w:tab/>
        <w:t>3.4.3. Целевыми показателями результативности предоставления субсидии являются:</w:t>
      </w:r>
    </w:p>
    <w:p w:rsidR="00AE5A3E" w:rsidRPr="008201F8" w:rsidRDefault="00AE5A3E" w:rsidP="00AE5A3E">
      <w:pPr>
        <w:pStyle w:val="ConsPlusNormal"/>
        <w:tabs>
          <w:tab w:val="left" w:pos="0"/>
        </w:tabs>
        <w:jc w:val="both"/>
        <w:rPr>
          <w:rFonts w:ascii="Times New Roman" w:hAnsi="Times New Roman" w:cs="Times New Roman"/>
          <w:sz w:val="26"/>
          <w:szCs w:val="26"/>
        </w:rPr>
      </w:pPr>
      <w:bookmarkStart w:id="29" w:name="P315"/>
      <w:bookmarkEnd w:id="29"/>
      <w:r w:rsidRPr="00AE5A3E">
        <w:rPr>
          <w:rFonts w:ascii="Times New Roman" w:hAnsi="Times New Roman" w:cs="Times New Roman"/>
          <w:sz w:val="26"/>
          <w:szCs w:val="26"/>
        </w:rPr>
        <w:tab/>
      </w:r>
      <w:r w:rsidR="00074C5A" w:rsidRPr="008201F8">
        <w:rPr>
          <w:rFonts w:ascii="Times New Roman" w:hAnsi="Times New Roman" w:cs="Times New Roman"/>
          <w:sz w:val="26"/>
          <w:szCs w:val="26"/>
        </w:rPr>
        <w:t>1</w:t>
      </w:r>
      <w:r w:rsidRPr="008201F8">
        <w:rPr>
          <w:rFonts w:ascii="Times New Roman" w:hAnsi="Times New Roman" w:cs="Times New Roman"/>
          <w:sz w:val="26"/>
          <w:szCs w:val="26"/>
        </w:rPr>
        <w:t xml:space="preserve">) </w:t>
      </w:r>
      <w:r w:rsidR="00A543FD" w:rsidRPr="008201F8">
        <w:rPr>
          <w:rFonts w:ascii="Times New Roman" w:hAnsi="Times New Roman" w:cs="Times New Roman"/>
          <w:sz w:val="26"/>
          <w:szCs w:val="26"/>
        </w:rPr>
        <w:t>сохранение</w:t>
      </w:r>
      <w:r w:rsidRPr="008201F8">
        <w:rPr>
          <w:rFonts w:ascii="Times New Roman" w:hAnsi="Times New Roman" w:cs="Times New Roman"/>
          <w:sz w:val="26"/>
          <w:szCs w:val="26"/>
        </w:rPr>
        <w:t xml:space="preserve"> среднесписочной численности работников</w:t>
      </w:r>
      <w:r w:rsidRPr="008201F8">
        <w:rPr>
          <w:rStyle w:val="affffc"/>
          <w:rFonts w:ascii="Times New Roman" w:hAnsi="Times New Roman"/>
          <w:sz w:val="24"/>
        </w:rPr>
        <w:footnoteReference w:id="5"/>
      </w:r>
      <w:r w:rsidRPr="008201F8">
        <w:rPr>
          <w:rFonts w:ascii="Times New Roman" w:hAnsi="Times New Roman" w:cs="Times New Roman"/>
          <w:sz w:val="26"/>
          <w:szCs w:val="26"/>
        </w:rPr>
        <w:t xml:space="preserve"> (без внешних совместителей), занятых у субъектов малого и среднего предпринимательства, получивших поддержку</w:t>
      </w:r>
      <w:r w:rsidR="00A543FD" w:rsidRPr="008201F8">
        <w:rPr>
          <w:rFonts w:ascii="Times New Roman" w:hAnsi="Times New Roman" w:cs="Times New Roman"/>
          <w:sz w:val="26"/>
          <w:szCs w:val="26"/>
        </w:rPr>
        <w:t>, на уровне года, предшествующего году получения поддержки</w:t>
      </w:r>
      <w:r w:rsidRPr="008201F8">
        <w:rPr>
          <w:rFonts w:ascii="Times New Roman" w:hAnsi="Times New Roman" w:cs="Times New Roman"/>
          <w:sz w:val="26"/>
          <w:szCs w:val="26"/>
        </w:rPr>
        <w:t>.</w:t>
      </w:r>
    </w:p>
    <w:p w:rsidR="00AE5A3E" w:rsidRPr="00CE4F38" w:rsidRDefault="00A87475" w:rsidP="00AE5A3E">
      <w:pPr>
        <w:pStyle w:val="ConsPlusNormal"/>
        <w:tabs>
          <w:tab w:val="left" w:pos="0"/>
        </w:tabs>
        <w:jc w:val="both"/>
        <w:rPr>
          <w:rFonts w:ascii="Times New Roman" w:hAnsi="Times New Roman" w:cs="Times New Roman"/>
          <w:sz w:val="26"/>
          <w:szCs w:val="26"/>
        </w:rPr>
      </w:pPr>
      <w:r w:rsidRPr="008201F8">
        <w:rPr>
          <w:rFonts w:ascii="Times New Roman" w:hAnsi="Times New Roman" w:cs="Times New Roman"/>
          <w:sz w:val="26"/>
          <w:szCs w:val="26"/>
        </w:rPr>
        <w:tab/>
      </w:r>
      <w:r w:rsidR="00A543FD" w:rsidRPr="008201F8">
        <w:rPr>
          <w:rFonts w:ascii="Times New Roman" w:hAnsi="Times New Roman" w:cs="Times New Roman"/>
          <w:sz w:val="26"/>
          <w:szCs w:val="26"/>
        </w:rPr>
        <w:t>При этом если среднесписочная численность работников (без внешних совместителей)</w:t>
      </w:r>
      <w:r w:rsidR="00C5214F">
        <w:rPr>
          <w:rFonts w:ascii="Times New Roman" w:hAnsi="Times New Roman" w:cs="Times New Roman"/>
          <w:sz w:val="26"/>
          <w:szCs w:val="26"/>
        </w:rPr>
        <w:t>,</w:t>
      </w:r>
      <w:r w:rsidR="00A543FD" w:rsidRPr="008201F8">
        <w:rPr>
          <w:rFonts w:ascii="Times New Roman" w:hAnsi="Times New Roman" w:cs="Times New Roman"/>
          <w:sz w:val="26"/>
          <w:szCs w:val="26"/>
        </w:rPr>
        <w:t xml:space="preserve"> занятых у субъекта малого (среднего) предпринимательства, получившего государственную поддержку, за год, предшествующий году получения субсидии, составляет 0, значение среднесписочной численности работников (без внешних совместителей) за год, в котором получена субсид</w:t>
      </w:r>
      <w:r w:rsidR="00C5214F">
        <w:rPr>
          <w:rFonts w:ascii="Times New Roman" w:hAnsi="Times New Roman" w:cs="Times New Roman"/>
          <w:sz w:val="26"/>
          <w:szCs w:val="26"/>
        </w:rPr>
        <w:t>ия, не может составлять менее 1;</w:t>
      </w:r>
    </w:p>
    <w:p w:rsidR="00AE5A3E" w:rsidRPr="00CE4F38" w:rsidRDefault="00AE5A3E" w:rsidP="00445112">
      <w:pPr>
        <w:pStyle w:val="ConsPlusNormal"/>
        <w:tabs>
          <w:tab w:val="left" w:pos="0"/>
        </w:tabs>
        <w:jc w:val="both"/>
        <w:rPr>
          <w:rFonts w:ascii="Times New Roman" w:hAnsi="Times New Roman" w:cs="Times New Roman"/>
          <w:sz w:val="26"/>
          <w:szCs w:val="26"/>
        </w:rPr>
      </w:pPr>
      <w:r w:rsidRPr="00CE4F38">
        <w:rPr>
          <w:rFonts w:ascii="Times New Roman" w:hAnsi="Times New Roman" w:cs="Times New Roman"/>
          <w:sz w:val="26"/>
          <w:szCs w:val="26"/>
        </w:rPr>
        <w:tab/>
      </w:r>
      <w:r w:rsidR="00074C5A">
        <w:rPr>
          <w:rFonts w:ascii="Times New Roman" w:hAnsi="Times New Roman" w:cs="Times New Roman"/>
          <w:sz w:val="26"/>
          <w:szCs w:val="26"/>
        </w:rPr>
        <w:t>2</w:t>
      </w:r>
      <w:r w:rsidRPr="00CE4F38">
        <w:rPr>
          <w:rFonts w:ascii="Times New Roman" w:hAnsi="Times New Roman" w:cs="Times New Roman"/>
          <w:sz w:val="26"/>
          <w:szCs w:val="26"/>
        </w:rPr>
        <w:t>) уровень среднемесячной заработной платы работников</w:t>
      </w:r>
      <w:r w:rsidR="005940C4" w:rsidRPr="00CE4F38">
        <w:rPr>
          <w:rFonts w:ascii="Times New Roman" w:hAnsi="Times New Roman" w:cs="Times New Roman"/>
          <w:sz w:val="26"/>
          <w:szCs w:val="26"/>
        </w:rPr>
        <w:t xml:space="preserve"> по трудовым договорам на основном месте работы</w:t>
      </w:r>
      <w:r w:rsidRPr="00CE4F38">
        <w:rPr>
          <w:rFonts w:ascii="Times New Roman" w:hAnsi="Times New Roman" w:cs="Times New Roman"/>
          <w:sz w:val="26"/>
          <w:szCs w:val="26"/>
        </w:rPr>
        <w:t xml:space="preserve"> в году получения поддержки определяется по формуле (соответствует значению </w:t>
      </w:r>
      <w:r w:rsidRPr="00CE4F38">
        <w:rPr>
          <w:rFonts w:ascii="Times New Roman" w:hAnsi="Times New Roman"/>
          <w:sz w:val="26"/>
        </w:rPr>
        <w:t>пункта 3 таблицы</w:t>
      </w:r>
      <w:r w:rsidR="00A87475" w:rsidRPr="00CE4F38">
        <w:rPr>
          <w:rFonts w:ascii="Times New Roman" w:hAnsi="Times New Roman" w:cs="Times New Roman"/>
          <w:sz w:val="26"/>
          <w:szCs w:val="26"/>
        </w:rPr>
        <w:t xml:space="preserve"> 6</w:t>
      </w:r>
      <w:r w:rsidRPr="00CE4F38">
        <w:rPr>
          <w:rFonts w:ascii="Times New Roman" w:hAnsi="Times New Roman" w:cs="Times New Roman"/>
          <w:sz w:val="26"/>
          <w:szCs w:val="26"/>
        </w:rPr>
        <w:t xml:space="preserve"> приложения 3 к настоящему Порядку), в рублях:</w:t>
      </w:r>
    </w:p>
    <w:p w:rsidR="00AE5A3E" w:rsidRPr="00CE4F38" w:rsidRDefault="00B511C6" w:rsidP="00AE5A3E">
      <w:pPr>
        <w:tabs>
          <w:tab w:val="left" w:pos="0"/>
        </w:tabs>
        <w:jc w:val="center"/>
        <w:rPr>
          <w:rFonts w:ascii="Times New Roman" w:hAnsi="Times New Roman" w:cs="Times New Roman"/>
        </w:rPr>
      </w:pPr>
      <m:oMath>
        <m:sSub>
          <m:sSubPr>
            <m:ctrlPr>
              <w:rPr>
                <w:rFonts w:ascii="Cambria Math" w:hAnsi="Cambria Math"/>
                <w:i/>
              </w:rPr>
            </m:ctrlPr>
          </m:sSubPr>
          <m:e>
            <m:r>
              <w:rPr>
                <w:rFonts w:ascii="Cambria Math" w:hAnsi="Cambria Math"/>
              </w:rPr>
              <m:t>з/п</m:t>
            </m:r>
          </m:e>
          <m:sub>
            <m:r>
              <w:rPr>
                <w:rFonts w:ascii="Cambria Math" w:hAnsi="Cambria Math"/>
              </w:rPr>
              <m:t>ср</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1</m:t>
                </m:r>
              </m:sub>
              <m:sup>
                <m:r>
                  <w:rPr>
                    <w:rFonts w:ascii="Cambria Math" w:hAnsi="Cambria Math"/>
                    <w:lang w:val="en-US"/>
                  </w:rPr>
                  <m:t>n</m:t>
                </m:r>
              </m:sup>
              <m:e>
                <m:sSub>
                  <m:sSubPr>
                    <m:ctrlPr>
                      <w:rPr>
                        <w:rFonts w:ascii="Cambria Math" w:hAnsi="Cambria Math"/>
                        <w:i/>
                      </w:rPr>
                    </m:ctrlPr>
                  </m:sSubPr>
                  <m:e>
                    <m:r>
                      <w:rPr>
                        <w:rFonts w:ascii="Cambria Math" w:hAnsi="Cambria Math"/>
                      </w:rPr>
                      <m:t>ФОТ</m:t>
                    </m:r>
                  </m:e>
                  <m:sub>
                    <m:r>
                      <w:rPr>
                        <w:rFonts w:ascii="Cambria Math" w:hAnsi="Cambria Math"/>
                        <w:lang w:val="en-US"/>
                      </w:rPr>
                      <m:t>n</m:t>
                    </m:r>
                  </m:sub>
                </m:sSub>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В</m:t>
                    </m:r>
                  </m:e>
                  <m:sub>
                    <m:r>
                      <w:rPr>
                        <w:rFonts w:ascii="Cambria Math" w:hAnsi="Cambria Math"/>
                        <w:lang w:val="en-US"/>
                      </w:rPr>
                      <m:t>n</m:t>
                    </m:r>
                  </m:sub>
                </m:sSub>
              </m:e>
            </m:nary>
          </m:den>
        </m:f>
      </m:oMath>
      <w:r w:rsidR="00AE5A3E" w:rsidRPr="00CE4F38">
        <w:rPr>
          <w:rFonts w:ascii="Times New Roman" w:hAnsi="Times New Roman" w:cs="Times New Roman"/>
        </w:rPr>
        <w:t xml:space="preserve">,       где </w:t>
      </w:r>
    </w:p>
    <w:p w:rsidR="00AE5A3E" w:rsidRPr="00CE4F38" w:rsidRDefault="00AE5A3E" w:rsidP="00AE5A3E">
      <w:pPr>
        <w:pStyle w:val="ConsPlusNormal"/>
        <w:tabs>
          <w:tab w:val="left" w:pos="0"/>
        </w:tabs>
        <w:jc w:val="both"/>
        <w:rPr>
          <w:rFonts w:ascii="Times New Roman" w:hAnsi="Times New Roman" w:cs="Times New Roman"/>
          <w:sz w:val="26"/>
          <w:szCs w:val="26"/>
        </w:rPr>
      </w:pPr>
      <w:r w:rsidRPr="00CE4F38">
        <w:rPr>
          <w:rFonts w:ascii="Times New Roman" w:hAnsi="Times New Roman" w:cs="Times New Roman"/>
          <w:sz w:val="26"/>
          <w:szCs w:val="26"/>
        </w:rPr>
        <w:tab/>
        <w:t>з/пср – среднемесячная заработная плата работников</w:t>
      </w:r>
      <w:r w:rsidR="00A87475" w:rsidRPr="00CE4F38">
        <w:rPr>
          <w:rFonts w:ascii="Times New Roman" w:hAnsi="Times New Roman" w:cs="Times New Roman"/>
          <w:sz w:val="26"/>
          <w:szCs w:val="26"/>
        </w:rPr>
        <w:t xml:space="preserve"> </w:t>
      </w:r>
      <w:r w:rsidR="00E336A9" w:rsidRPr="00CE4F38">
        <w:rPr>
          <w:rFonts w:ascii="Times New Roman" w:hAnsi="Times New Roman" w:cs="Times New Roman"/>
          <w:sz w:val="26"/>
          <w:szCs w:val="26"/>
        </w:rPr>
        <w:t>на</w:t>
      </w:r>
      <w:r w:rsidR="00A87475" w:rsidRPr="00CE4F38">
        <w:rPr>
          <w:rFonts w:ascii="Times New Roman" w:hAnsi="Times New Roman" w:cs="Times New Roman"/>
          <w:sz w:val="26"/>
          <w:szCs w:val="26"/>
        </w:rPr>
        <w:t xml:space="preserve"> основном мест</w:t>
      </w:r>
      <w:r w:rsidR="00E336A9" w:rsidRPr="00CE4F38">
        <w:rPr>
          <w:rFonts w:ascii="Times New Roman" w:hAnsi="Times New Roman" w:cs="Times New Roman"/>
          <w:sz w:val="26"/>
          <w:szCs w:val="26"/>
        </w:rPr>
        <w:t>е</w:t>
      </w:r>
      <w:r w:rsidR="00A87475" w:rsidRPr="00CE4F38">
        <w:rPr>
          <w:rFonts w:ascii="Times New Roman" w:hAnsi="Times New Roman" w:cs="Times New Roman"/>
          <w:sz w:val="26"/>
          <w:szCs w:val="26"/>
        </w:rPr>
        <w:t xml:space="preserve"> работы</w:t>
      </w:r>
      <w:r w:rsidRPr="00CE4F38">
        <w:rPr>
          <w:rFonts w:ascii="Times New Roman" w:hAnsi="Times New Roman" w:cs="Times New Roman"/>
          <w:sz w:val="26"/>
          <w:szCs w:val="26"/>
        </w:rPr>
        <w:t>,</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CE4F38">
        <w:rPr>
          <w:rFonts w:ascii="Times New Roman" w:hAnsi="Times New Roman" w:cs="Times New Roman"/>
          <w:sz w:val="26"/>
          <w:szCs w:val="26"/>
        </w:rPr>
        <w:tab/>
        <w:t>n- количество работников</w:t>
      </w:r>
      <w:r w:rsidR="00A87475" w:rsidRPr="00CE4F38">
        <w:rPr>
          <w:rFonts w:ascii="Times New Roman" w:hAnsi="Times New Roman" w:cs="Times New Roman"/>
          <w:sz w:val="26"/>
          <w:szCs w:val="26"/>
        </w:rPr>
        <w:t xml:space="preserve"> </w:t>
      </w:r>
      <w:r w:rsidR="00E336A9" w:rsidRPr="00CE4F38">
        <w:rPr>
          <w:rFonts w:ascii="Times New Roman" w:hAnsi="Times New Roman" w:cs="Times New Roman"/>
          <w:sz w:val="26"/>
          <w:szCs w:val="26"/>
        </w:rPr>
        <w:t>по трудовым договорам на</w:t>
      </w:r>
      <w:r w:rsidR="00A87475" w:rsidRPr="00CE4F38">
        <w:rPr>
          <w:rFonts w:ascii="Times New Roman" w:hAnsi="Times New Roman" w:cs="Times New Roman"/>
          <w:sz w:val="26"/>
          <w:szCs w:val="26"/>
        </w:rPr>
        <w:t xml:space="preserve"> основно</w:t>
      </w:r>
      <w:r w:rsidR="00E336A9" w:rsidRPr="00CE4F38">
        <w:rPr>
          <w:rFonts w:ascii="Times New Roman" w:hAnsi="Times New Roman" w:cs="Times New Roman"/>
          <w:sz w:val="26"/>
          <w:szCs w:val="26"/>
        </w:rPr>
        <w:t>е</w:t>
      </w:r>
      <w:r w:rsidR="00A87475" w:rsidRPr="00CE4F38">
        <w:rPr>
          <w:rFonts w:ascii="Times New Roman" w:hAnsi="Times New Roman" w:cs="Times New Roman"/>
          <w:sz w:val="26"/>
          <w:szCs w:val="26"/>
        </w:rPr>
        <w:t xml:space="preserve"> мест</w:t>
      </w:r>
      <w:r w:rsidR="00E336A9" w:rsidRPr="00CE4F38">
        <w:rPr>
          <w:rFonts w:ascii="Times New Roman" w:hAnsi="Times New Roman" w:cs="Times New Roman"/>
          <w:sz w:val="26"/>
          <w:szCs w:val="26"/>
        </w:rPr>
        <w:t>о</w:t>
      </w:r>
      <w:r w:rsidR="00A87475" w:rsidRPr="00CE4F38">
        <w:rPr>
          <w:rFonts w:ascii="Times New Roman" w:hAnsi="Times New Roman" w:cs="Times New Roman"/>
          <w:sz w:val="26"/>
          <w:szCs w:val="26"/>
        </w:rPr>
        <w:t xml:space="preserve"> работы</w:t>
      </w:r>
      <w:r w:rsidRPr="00CE4F38">
        <w:rPr>
          <w:rFonts w:ascii="Times New Roman" w:hAnsi="Times New Roman" w:cs="Times New Roman"/>
          <w:sz w:val="26"/>
          <w:szCs w:val="26"/>
        </w:rPr>
        <w:t xml:space="preserve"> на предприятии в расчетном периоде (год),</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ФОТn – фонд оплаты труда n работников за расчетный период (год), рублей,</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Вn – количество месяцев отработанных n-м работником на предприятии в те</w:t>
      </w:r>
      <w:r w:rsidR="00C5214F">
        <w:rPr>
          <w:rFonts w:ascii="Times New Roman" w:hAnsi="Times New Roman" w:cs="Times New Roman"/>
          <w:sz w:val="26"/>
          <w:szCs w:val="26"/>
        </w:rPr>
        <w:t>чение года, мес.</w:t>
      </w:r>
    </w:p>
    <w:p w:rsidR="00AE5A3E" w:rsidRPr="00E26DD5"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Обязательным условием является соблюдени</w:t>
      </w:r>
      <w:r w:rsidR="008201F8">
        <w:rPr>
          <w:rFonts w:ascii="Times New Roman" w:hAnsi="Times New Roman" w:cs="Times New Roman"/>
          <w:sz w:val="26"/>
          <w:szCs w:val="26"/>
        </w:rPr>
        <w:t>е</w:t>
      </w:r>
      <w:r w:rsidRPr="00AE5A3E">
        <w:rPr>
          <w:rFonts w:ascii="Times New Roman" w:hAnsi="Times New Roman" w:cs="Times New Roman"/>
          <w:sz w:val="26"/>
          <w:szCs w:val="26"/>
        </w:rPr>
        <w:t xml:space="preserve"> уровня заработной платы в пересчете на полный отработанный месяц не ниже уровня минимального размера оплаты труда, </w:t>
      </w:r>
      <w:r w:rsidRPr="00C74842">
        <w:rPr>
          <w:rFonts w:ascii="Times New Roman" w:hAnsi="Times New Roman" w:cs="Times New Roman"/>
          <w:sz w:val="26"/>
          <w:szCs w:val="26"/>
        </w:rPr>
        <w:t>утвержденного Федеральным законом от 19.06.2000 № 82-ФЗ «О ми</w:t>
      </w:r>
      <w:r w:rsidR="008201F8" w:rsidRPr="00C74842">
        <w:rPr>
          <w:rFonts w:ascii="Times New Roman" w:hAnsi="Times New Roman" w:cs="Times New Roman"/>
          <w:sz w:val="26"/>
          <w:szCs w:val="26"/>
        </w:rPr>
        <w:t xml:space="preserve">нимальном размере оплаты труда» </w:t>
      </w:r>
      <w:r w:rsidR="007C05BF" w:rsidRPr="00C74842">
        <w:rPr>
          <w:rFonts w:ascii="Times New Roman" w:hAnsi="Times New Roman" w:cs="Times New Roman"/>
          <w:sz w:val="26"/>
          <w:szCs w:val="26"/>
        </w:rPr>
        <w:t xml:space="preserve">с учетом значения районного коэффициента по регионам, устанавливаемого в соответствии с постановлением Правительства Российской Федерации от 30.12.2011 № </w:t>
      </w:r>
      <w:r w:rsidR="007C05BF" w:rsidRPr="00E26DD5">
        <w:rPr>
          <w:rFonts w:ascii="Times New Roman" w:hAnsi="Times New Roman" w:cs="Times New Roman"/>
          <w:sz w:val="26"/>
          <w:szCs w:val="26"/>
        </w:rPr>
        <w:t>1237</w:t>
      </w:r>
      <w:r w:rsidR="008201F8" w:rsidRPr="00E26DD5">
        <w:rPr>
          <w:rFonts w:ascii="Times New Roman" w:hAnsi="Times New Roman" w:cs="Times New Roman"/>
          <w:sz w:val="26"/>
          <w:szCs w:val="26"/>
        </w:rPr>
        <w:t>.</w:t>
      </w:r>
    </w:p>
    <w:p w:rsidR="00AE5A3E" w:rsidRPr="008201F8" w:rsidRDefault="00AE5A3E" w:rsidP="00AE5A3E">
      <w:pPr>
        <w:pStyle w:val="ConsPlusNormal"/>
        <w:tabs>
          <w:tab w:val="left" w:pos="0"/>
        </w:tabs>
        <w:jc w:val="both"/>
        <w:rPr>
          <w:rFonts w:ascii="Times New Roman" w:hAnsi="Times New Roman" w:cs="Times New Roman"/>
          <w:sz w:val="26"/>
          <w:szCs w:val="26"/>
        </w:rPr>
      </w:pPr>
      <w:bookmarkStart w:id="30" w:name="_Ref501028516"/>
      <w:r w:rsidRPr="00AE5A3E">
        <w:rPr>
          <w:rFonts w:ascii="Times New Roman" w:hAnsi="Times New Roman" w:cs="Times New Roman"/>
          <w:sz w:val="26"/>
          <w:szCs w:val="26"/>
        </w:rPr>
        <w:tab/>
        <w:t>3.4.4. В случае если размер субсидии, предоставляем</w:t>
      </w:r>
      <w:r w:rsidR="00C5214F">
        <w:rPr>
          <w:rFonts w:ascii="Times New Roman" w:hAnsi="Times New Roman" w:cs="Times New Roman"/>
          <w:sz w:val="26"/>
          <w:szCs w:val="26"/>
        </w:rPr>
        <w:t>о</w:t>
      </w:r>
      <w:r w:rsidRPr="00AE5A3E">
        <w:rPr>
          <w:rFonts w:ascii="Times New Roman" w:hAnsi="Times New Roman" w:cs="Times New Roman"/>
          <w:sz w:val="26"/>
          <w:szCs w:val="26"/>
        </w:rPr>
        <w:t xml:space="preserve">й получателю, меньше </w:t>
      </w:r>
      <w:r w:rsidRPr="00AE5A3E">
        <w:rPr>
          <w:rFonts w:ascii="Times New Roman" w:hAnsi="Times New Roman" w:cs="Times New Roman"/>
          <w:sz w:val="26"/>
          <w:szCs w:val="26"/>
        </w:rPr>
        <w:lastRenderedPageBreak/>
        <w:t xml:space="preserve">объема заявленной им потребности, целевые показатели результативности предоставления субсидии уменьшаются пропорционально размеру субсидии (в рублях), предоставляемой получателю, но не должны быть меньше следующих </w:t>
      </w:r>
      <w:r w:rsidRPr="008201F8">
        <w:rPr>
          <w:rFonts w:ascii="Times New Roman" w:hAnsi="Times New Roman" w:cs="Times New Roman"/>
          <w:sz w:val="26"/>
          <w:szCs w:val="26"/>
        </w:rPr>
        <w:t>значений:</w:t>
      </w:r>
      <w:bookmarkEnd w:id="30"/>
    </w:p>
    <w:p w:rsidR="00AE5A3E" w:rsidRPr="00AE5A3E" w:rsidRDefault="00AE5A3E" w:rsidP="00AE5A3E">
      <w:pPr>
        <w:pStyle w:val="ConsPlusNormal"/>
        <w:tabs>
          <w:tab w:val="left" w:pos="0"/>
        </w:tabs>
        <w:jc w:val="both"/>
        <w:rPr>
          <w:rFonts w:ascii="Times New Roman" w:hAnsi="Times New Roman" w:cs="Times New Roman"/>
          <w:sz w:val="26"/>
          <w:szCs w:val="26"/>
        </w:rPr>
      </w:pPr>
      <w:r w:rsidRPr="008201F8">
        <w:rPr>
          <w:rFonts w:ascii="Times New Roman" w:hAnsi="Times New Roman" w:cs="Times New Roman"/>
          <w:sz w:val="26"/>
          <w:szCs w:val="26"/>
        </w:rPr>
        <w:tab/>
        <w:t>- по показателю «</w:t>
      </w:r>
      <w:r w:rsidR="00074C5A" w:rsidRPr="008201F8">
        <w:rPr>
          <w:rFonts w:ascii="Times New Roman" w:hAnsi="Times New Roman" w:cs="Times New Roman"/>
          <w:sz w:val="26"/>
          <w:szCs w:val="26"/>
        </w:rPr>
        <w:t>сохранение среднесписочной численности работников (без внешних совместителей), занятых у субъектов малого и среднего предпринимательства, получивших поддержку, на уровне года, предшествующего году получения поддержки</w:t>
      </w:r>
      <w:r w:rsidRPr="008201F8">
        <w:rPr>
          <w:rFonts w:ascii="Times New Roman" w:hAnsi="Times New Roman" w:cs="Times New Roman"/>
          <w:sz w:val="26"/>
          <w:szCs w:val="26"/>
        </w:rPr>
        <w:t>»</w:t>
      </w:r>
      <w:r w:rsidR="00C5214F">
        <w:rPr>
          <w:rFonts w:ascii="Times New Roman" w:hAnsi="Times New Roman" w:cs="Times New Roman"/>
          <w:sz w:val="26"/>
          <w:szCs w:val="26"/>
        </w:rPr>
        <w:t>,</w:t>
      </w:r>
      <w:r w:rsidRPr="008201F8">
        <w:rPr>
          <w:rFonts w:ascii="Times New Roman" w:hAnsi="Times New Roman" w:cs="Times New Roman"/>
          <w:sz w:val="26"/>
          <w:szCs w:val="26"/>
        </w:rPr>
        <w:t xml:space="preserve"> - не менее </w:t>
      </w:r>
      <w:r w:rsidR="00074C5A" w:rsidRPr="008201F8">
        <w:rPr>
          <w:rFonts w:ascii="Times New Roman" w:hAnsi="Times New Roman" w:cs="Times New Roman"/>
          <w:sz w:val="26"/>
          <w:szCs w:val="26"/>
        </w:rPr>
        <w:t>значения среднесписочной численности работников за год, предшествующий году получения поддержки, или не менее 1 в случае, если среднесписочная численность</w:t>
      </w:r>
      <w:r w:rsidR="00074C5A" w:rsidRPr="008201F8">
        <w:t xml:space="preserve"> </w:t>
      </w:r>
      <w:r w:rsidR="00074C5A" w:rsidRPr="008201F8">
        <w:rPr>
          <w:rFonts w:ascii="Times New Roman" w:hAnsi="Times New Roman" w:cs="Times New Roman"/>
          <w:sz w:val="26"/>
          <w:szCs w:val="26"/>
        </w:rPr>
        <w:t>работников (без внешних совместителей)</w:t>
      </w:r>
      <w:r w:rsidR="00C5214F">
        <w:rPr>
          <w:rFonts w:ascii="Times New Roman" w:hAnsi="Times New Roman" w:cs="Times New Roman"/>
          <w:sz w:val="26"/>
          <w:szCs w:val="26"/>
        </w:rPr>
        <w:t>,</w:t>
      </w:r>
      <w:r w:rsidR="00074C5A" w:rsidRPr="008201F8">
        <w:rPr>
          <w:rFonts w:ascii="Times New Roman" w:hAnsi="Times New Roman" w:cs="Times New Roman"/>
          <w:sz w:val="26"/>
          <w:szCs w:val="26"/>
        </w:rPr>
        <w:t xml:space="preserve"> занятых у субъекта малого (среднего) предпринимательства, за год, предшествующий г</w:t>
      </w:r>
      <w:r w:rsidR="00C04E41" w:rsidRPr="008201F8">
        <w:rPr>
          <w:rFonts w:ascii="Times New Roman" w:hAnsi="Times New Roman" w:cs="Times New Roman"/>
          <w:sz w:val="26"/>
          <w:szCs w:val="26"/>
        </w:rPr>
        <w:t>оду получения субсидии, была равна 0</w:t>
      </w:r>
      <w:r w:rsidR="00C5214F">
        <w:rPr>
          <w:rFonts w:ascii="Times New Roman" w:hAnsi="Times New Roman" w:cs="Times New Roman"/>
          <w:sz w:val="26"/>
          <w:szCs w:val="26"/>
        </w:rPr>
        <w:t>;</w:t>
      </w:r>
    </w:p>
    <w:p w:rsidR="00AE5A3E" w:rsidRPr="00A372CE" w:rsidRDefault="00AE5A3E" w:rsidP="00AE5A3E">
      <w:pPr>
        <w:pStyle w:val="ConsPlusNormal"/>
        <w:tabs>
          <w:tab w:val="left" w:pos="0"/>
        </w:tabs>
        <w:jc w:val="both"/>
        <w:rPr>
          <w:rFonts w:ascii="Times New Roman" w:hAnsi="Times New Roman" w:cs="Times New Roman"/>
          <w:sz w:val="26"/>
          <w:szCs w:val="26"/>
        </w:rPr>
      </w:pPr>
      <w:r w:rsidRPr="00A372CE">
        <w:rPr>
          <w:rFonts w:ascii="Times New Roman" w:hAnsi="Times New Roman" w:cs="Times New Roman"/>
          <w:sz w:val="26"/>
          <w:szCs w:val="26"/>
        </w:rPr>
        <w:tab/>
        <w:t xml:space="preserve">- по показателю «уровень среднемесячной заработной платы работников в текущем финансовом году» - не менее планируемого показателя среднемесячной заработной платы, указанного в </w:t>
      </w:r>
      <w:r w:rsidR="00A372CE">
        <w:rPr>
          <w:rFonts w:ascii="Times New Roman" w:hAnsi="Times New Roman" w:cs="Times New Roman"/>
          <w:sz w:val="26"/>
          <w:szCs w:val="26"/>
        </w:rPr>
        <w:t>строке</w:t>
      </w:r>
      <w:r w:rsidR="005940C4" w:rsidRPr="00A372CE">
        <w:rPr>
          <w:rFonts w:ascii="Times New Roman" w:hAnsi="Times New Roman" w:cs="Times New Roman"/>
          <w:sz w:val="26"/>
          <w:szCs w:val="26"/>
        </w:rPr>
        <w:t xml:space="preserve"> 3</w:t>
      </w:r>
      <w:r w:rsidRPr="00A372CE">
        <w:rPr>
          <w:rFonts w:ascii="Times New Roman" w:hAnsi="Times New Roman" w:cs="Times New Roman"/>
          <w:sz w:val="26"/>
          <w:szCs w:val="26"/>
        </w:rPr>
        <w:t xml:space="preserve"> таблицы 6 пункта 2.6 «Численность и заработная плата персонала» пр</w:t>
      </w:r>
      <w:r w:rsidR="00257CF1" w:rsidRPr="00A372CE">
        <w:rPr>
          <w:rFonts w:ascii="Times New Roman" w:hAnsi="Times New Roman" w:cs="Times New Roman"/>
          <w:sz w:val="26"/>
          <w:szCs w:val="26"/>
        </w:rPr>
        <w:t>иложения 3 к настоящему Порядку.</w:t>
      </w:r>
      <w:r w:rsidRPr="00A372CE">
        <w:rPr>
          <w:rFonts w:ascii="Times New Roman" w:hAnsi="Times New Roman" w:cs="Times New Roman"/>
          <w:sz w:val="26"/>
          <w:szCs w:val="26"/>
        </w:rPr>
        <w:t xml:space="preserve">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Получатель должен обеспечить выполнение целевых показателей результативности предоставления субсидии в году предоставления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3.5. Порядок принятия решения о предоставлении субсидии, заключения соглашения о предоставлении субсидии, механизм перечисления субсидии.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3.5.1. На основании решения Комиссии об определении победителей конкурсного отбора и распределении субсидий Управление в срок не позднее 21 (двадцати одного) рабочего дня после даты принятия решения Комиссией, указанного в пункте 3.3.16 настоящего Порядка, обеспечивает принятие решения о предоставлении субсидии в форме правового акта Уполномоченного органа (далее – решение Уполномоченного органа).</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3.5.2. В течение 2 (двух) рабочих дней со дня принятия решения Уполномоченного органа Управление направляет получателям субсидии, в отношении которых приняты решения о предоставлении субсидии (далее - получатель), способом и по адресу, указанным в заявлении, письменное уведомление о необходимости направления в Уполномоченный орган уполномоченного лица получателя для заключения Соглашения в срок не позднее 2 (двух) рабочих дней со дня направления уведомления.</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В случае заключения Соглашения на бумажном носителе Управление обеспечивает подписание Соглашения по форме, утвержденной распоряжением финансового управления мэрии.</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В случае заключения Соглашения в государственной интегрированной информационной системе управления общественными финансами «Электронный бюджет» (далее – ГИС «Электронный бюджет») в течение 2 (двух) рабочих дней со дня принятия решения Уполномоченного органа Управление направляет получателям</w:t>
      </w:r>
      <w:r w:rsidRPr="00AE5A3E">
        <w:t xml:space="preserve"> </w:t>
      </w:r>
      <w:r w:rsidRPr="00AE5A3E">
        <w:rPr>
          <w:rFonts w:ascii="Times New Roman" w:hAnsi="Times New Roman" w:cs="Times New Roman"/>
          <w:sz w:val="26"/>
          <w:szCs w:val="26"/>
        </w:rPr>
        <w:t>способом и по адресу, указанным в заявлении, письменное уведомление о необходимости заполнения заявки на регистрацию юридических лиц-получателей субсидий в ГИС «Электронный бюджет» по форме, согласно приложению 8</w:t>
      </w:r>
      <w:r w:rsidR="00C5214F">
        <w:rPr>
          <w:rFonts w:ascii="Times New Roman" w:hAnsi="Times New Roman" w:cs="Times New Roman"/>
          <w:sz w:val="26"/>
          <w:szCs w:val="26"/>
        </w:rPr>
        <w:t xml:space="preserve"> к настоящему Порядку</w:t>
      </w:r>
      <w:r w:rsidRPr="00AE5A3E">
        <w:rPr>
          <w:rFonts w:ascii="Times New Roman" w:hAnsi="Times New Roman" w:cs="Times New Roman"/>
          <w:sz w:val="26"/>
          <w:szCs w:val="26"/>
        </w:rPr>
        <w:t>.</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В течение 1 (одного) рабочего дня с даты подписания получателем субсидии заявки на регистрацию юридических лиц-получателей субсидий в ГИС «Электронный бюджет» Управление направляет ее в Департамент финансов Вологодской области для предоставления получателю субсидии доступа к рабочему месту «Реестр соглашений ЮЛ, ИП, ФЛ» подсистемы «Бюджетное планирование» ГИС «Электронный бюджет».</w:t>
      </w:r>
    </w:p>
    <w:p w:rsidR="00AE5A3E" w:rsidRPr="00AE5A3E" w:rsidRDefault="00AE5A3E" w:rsidP="00AE5A3E">
      <w:pPr>
        <w:pStyle w:val="ConsPlusNormal"/>
        <w:tabs>
          <w:tab w:val="left" w:pos="0"/>
        </w:tabs>
        <w:ind w:firstLine="709"/>
        <w:jc w:val="both"/>
        <w:rPr>
          <w:rFonts w:ascii="Times New Roman" w:hAnsi="Times New Roman" w:cs="Times New Roman"/>
          <w:sz w:val="26"/>
          <w:szCs w:val="26"/>
        </w:rPr>
      </w:pPr>
      <w:r w:rsidRPr="00AE5A3E">
        <w:rPr>
          <w:rFonts w:ascii="Times New Roman" w:hAnsi="Times New Roman" w:cs="Times New Roman"/>
          <w:sz w:val="26"/>
          <w:szCs w:val="26"/>
        </w:rPr>
        <w:t>Заключение Соглашения в ГИС «Электронный бюджет» с получателем субси</w:t>
      </w:r>
      <w:r w:rsidRPr="00AE5A3E">
        <w:rPr>
          <w:rFonts w:ascii="Times New Roman" w:hAnsi="Times New Roman" w:cs="Times New Roman"/>
          <w:sz w:val="26"/>
          <w:szCs w:val="26"/>
        </w:rPr>
        <w:lastRenderedPageBreak/>
        <w:t>дии осуществляется не позднее 30-го рабочего дня с даты принятия решения Комиссией, указанного в пункте 3.3.16 настоящего Порядка.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В случае неявки получателя субсидии без уважительных причин для подписания Соглашения в срок, установленный уведомлением, Соглашение не заключается.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3.5.</w:t>
      </w:r>
      <w:r w:rsidR="00C5214F">
        <w:rPr>
          <w:rFonts w:ascii="Times New Roman" w:hAnsi="Times New Roman" w:cs="Times New Roman"/>
          <w:sz w:val="26"/>
          <w:szCs w:val="26"/>
        </w:rPr>
        <w:t>3</w:t>
      </w:r>
      <w:r w:rsidRPr="00AE5A3E">
        <w:rPr>
          <w:rFonts w:ascii="Times New Roman" w:hAnsi="Times New Roman" w:cs="Times New Roman"/>
          <w:sz w:val="26"/>
          <w:szCs w:val="26"/>
        </w:rPr>
        <w:t>. Субсидия перечисляется получателю в безналичном порядке на расчетные или корреспондентские счета, открытые получателями субсидий в учреждениях Центрального банка Российской Федерации или кредитных организациях, указанных в Соглашениях</w:t>
      </w:r>
      <w:r w:rsidRPr="00AE5A3E">
        <w:rPr>
          <w:rFonts w:ascii="Times New Roman" w:hAnsi="Times New Roman" w:cs="Times New Roman"/>
          <w:color w:val="FF0000"/>
          <w:sz w:val="26"/>
          <w:szCs w:val="26"/>
        </w:rPr>
        <w:t xml:space="preserve">, </w:t>
      </w:r>
      <w:r w:rsidRPr="00AE5A3E">
        <w:rPr>
          <w:rFonts w:ascii="Times New Roman" w:hAnsi="Times New Roman" w:cs="Times New Roman"/>
          <w:sz w:val="26"/>
          <w:szCs w:val="26"/>
        </w:rPr>
        <w:t>не позднее десятого рабочего дня после принятия решения Уполномоченного органа о предоставлении субсидии в пределах лимитов бюджетных обязательств.</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Перечисление средств с лицевого счета, открытого Уполномоченному органу, осуществляется на основании платежных поручений на осуществление кассовых выплат с приложением копий следующих документов:</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 решения Уполномоченного органа о предоставлении субсидии;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Соглашения.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При несвоевременном поступлении средств для выплаты субсидий из бюджетов вышестоящего уровня на счет Управления Федерального казначейства по Вологодской области, открытый органу Федерального казначейства в учреждении Центрального банка Российской Федерации для учета операций со средствами бюджета городского округа города Череповец (далее - счет УФК по Вологодской области), субсидия перечисляется получателю субсидии в течение месяца, следующего за месяцем поступления средств на счет УФК по Вологодской области без повторного прохождения проверки на соответствие указанным в настоящем Порядке критериям отбора.</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Копии платежных поручений на перечисление средств на расчетные счета получателей субсидии с отметкой об исполнении представляются МКУ «Финансово-бухгалтерский центр» в Уполномоченный орган в течение 6 (шести) рабочих дней со дня исполнения.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3.5.</w:t>
      </w:r>
      <w:r w:rsidR="00C5214F">
        <w:rPr>
          <w:rFonts w:ascii="Times New Roman" w:hAnsi="Times New Roman" w:cs="Times New Roman"/>
          <w:sz w:val="26"/>
          <w:szCs w:val="26"/>
        </w:rPr>
        <w:t>4</w:t>
      </w:r>
      <w:r w:rsidRPr="00AE5A3E">
        <w:rPr>
          <w:rFonts w:ascii="Times New Roman" w:hAnsi="Times New Roman" w:cs="Times New Roman"/>
          <w:sz w:val="26"/>
          <w:szCs w:val="26"/>
        </w:rPr>
        <w:t xml:space="preserve">. Сроком истечения финансовой поддержки получателя считается дата надлежащего исполнения всех обязательств </w:t>
      </w:r>
      <w:r w:rsidR="00C5214F">
        <w:rPr>
          <w:rFonts w:ascii="Times New Roman" w:hAnsi="Times New Roman" w:cs="Times New Roman"/>
          <w:sz w:val="26"/>
          <w:szCs w:val="26"/>
        </w:rPr>
        <w:t>с</w:t>
      </w:r>
      <w:r w:rsidRPr="00AE5A3E">
        <w:rPr>
          <w:rFonts w:ascii="Times New Roman" w:hAnsi="Times New Roman" w:cs="Times New Roman"/>
          <w:sz w:val="26"/>
          <w:szCs w:val="26"/>
        </w:rPr>
        <w:t>торонами по Соглашению.</w:t>
      </w:r>
    </w:p>
    <w:p w:rsidR="00AE5A3E" w:rsidRPr="00AE5A3E" w:rsidRDefault="00AE5A3E" w:rsidP="00AE5A3E">
      <w:pPr>
        <w:tabs>
          <w:tab w:val="left" w:pos="0"/>
        </w:tabs>
        <w:ind w:left="567" w:firstLine="0"/>
        <w:rPr>
          <w:rFonts w:ascii="Times New Roman" w:hAnsi="Times New Roman" w:cs="Times New Roman"/>
          <w:sz w:val="26"/>
          <w:szCs w:val="26"/>
        </w:rPr>
      </w:pPr>
    </w:p>
    <w:p w:rsidR="00AE5A3E" w:rsidRPr="00AE5A3E" w:rsidRDefault="00AE5A3E" w:rsidP="00AE5A3E">
      <w:pPr>
        <w:pStyle w:val="ConsPlusNormal"/>
        <w:tabs>
          <w:tab w:val="left" w:pos="0"/>
        </w:tabs>
        <w:jc w:val="center"/>
        <w:outlineLvl w:val="1"/>
        <w:rPr>
          <w:rFonts w:ascii="Times New Roman" w:hAnsi="Times New Roman" w:cs="Times New Roman"/>
          <w:sz w:val="26"/>
          <w:szCs w:val="26"/>
        </w:rPr>
      </w:pPr>
      <w:r w:rsidRPr="00AE5A3E">
        <w:rPr>
          <w:rFonts w:ascii="Times New Roman" w:hAnsi="Times New Roman" w:cs="Times New Roman"/>
          <w:sz w:val="26"/>
          <w:szCs w:val="26"/>
        </w:rPr>
        <w:t>4. Контроль соблюдения условий предоставления субсидий</w:t>
      </w:r>
    </w:p>
    <w:p w:rsidR="00AE5A3E" w:rsidRPr="00AE5A3E" w:rsidRDefault="00AE5A3E" w:rsidP="00AE5A3E">
      <w:pPr>
        <w:pStyle w:val="ConsPlusNormal"/>
        <w:tabs>
          <w:tab w:val="left" w:pos="0"/>
        </w:tabs>
        <w:jc w:val="both"/>
        <w:rPr>
          <w:rFonts w:ascii="Times New Roman" w:hAnsi="Times New Roman" w:cs="Times New Roman"/>
          <w:sz w:val="26"/>
          <w:szCs w:val="26"/>
        </w:rPr>
      </w:pP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4.1. Проверка соблюдения условий, целей и порядка предоставления субсидий осуществляется Уполномоченным органом в лице Управления.</w:t>
      </w:r>
    </w:p>
    <w:p w:rsidR="00AE5A3E" w:rsidRPr="00AE5A3E" w:rsidRDefault="00C5214F" w:rsidP="00AE5A3E">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E5A3E" w:rsidRPr="00AE5A3E">
        <w:rPr>
          <w:rFonts w:ascii="Times New Roman" w:hAnsi="Times New Roman" w:cs="Times New Roman"/>
          <w:sz w:val="26"/>
          <w:szCs w:val="26"/>
        </w:rPr>
        <w:t xml:space="preserve">Уполномоченный орган финансового контроля осуществляет муниципальный финансовый контроль в соответствии с </w:t>
      </w:r>
      <w:hyperlink r:id="rId17" w:history="1">
        <w:r w:rsidR="00AE5A3E" w:rsidRPr="00AE5A3E">
          <w:rPr>
            <w:rFonts w:ascii="Times New Roman" w:hAnsi="Times New Roman" w:cs="Times New Roman"/>
            <w:sz w:val="26"/>
            <w:szCs w:val="26"/>
          </w:rPr>
          <w:t>бюджетным законодательством</w:t>
        </w:r>
      </w:hyperlink>
      <w:r w:rsidR="00AE5A3E" w:rsidRPr="00AE5A3E">
        <w:rPr>
          <w:rFonts w:ascii="Times New Roman" w:hAnsi="Times New Roman" w:cs="Times New Roman"/>
          <w:sz w:val="26"/>
          <w:szCs w:val="26"/>
        </w:rPr>
        <w:t>.</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4.2. Эффективность предоставления субсидии получателю оценивается Управлением посредством проведения мониторинга о ходе выполнения целевых показателей, указанных в пункте 3.4.3 настоящего Порядка, и проверок соблюдения получателем условий, целей и порядка предоставления субсидии. </w:t>
      </w:r>
    </w:p>
    <w:p w:rsidR="00AE5A3E" w:rsidRPr="00E41DC2" w:rsidRDefault="00AE5A3E" w:rsidP="00C93F1B">
      <w:pPr>
        <w:pStyle w:val="ConsPlusNormal"/>
        <w:tabs>
          <w:tab w:val="left" w:pos="0"/>
        </w:tabs>
        <w:jc w:val="both"/>
        <w:rPr>
          <w:rFonts w:ascii="Times New Roman" w:hAnsi="Times New Roman" w:cs="Times New Roman"/>
          <w:sz w:val="26"/>
          <w:szCs w:val="26"/>
        </w:rPr>
      </w:pPr>
      <w:bookmarkStart w:id="31" w:name="_Ref503872134"/>
      <w:r w:rsidRPr="00AE5A3E">
        <w:rPr>
          <w:rFonts w:ascii="Times New Roman" w:hAnsi="Times New Roman" w:cs="Times New Roman"/>
          <w:sz w:val="26"/>
          <w:szCs w:val="26"/>
        </w:rPr>
        <w:tab/>
        <w:t xml:space="preserve">4.3. </w:t>
      </w:r>
      <w:bookmarkEnd w:id="31"/>
      <w:r w:rsidRPr="00AE5A3E">
        <w:rPr>
          <w:rFonts w:ascii="Times New Roman" w:hAnsi="Times New Roman" w:cs="Times New Roman"/>
          <w:sz w:val="26"/>
          <w:szCs w:val="26"/>
        </w:rPr>
        <w:t xml:space="preserve">Эффективность предоставления субсидии получателю оценивается Управлением на основании отчетных данных, предоставляемых Получателем в Уполномоченный орган о достижении целевых показателей эффективности предоставления субсидии за год, в котором получена </w:t>
      </w:r>
      <w:r w:rsidRPr="00E41DC2">
        <w:rPr>
          <w:rFonts w:ascii="Times New Roman" w:hAnsi="Times New Roman" w:cs="Times New Roman"/>
          <w:sz w:val="26"/>
          <w:szCs w:val="26"/>
        </w:rPr>
        <w:t>субсидия (с учетом отчетности, представленной в налоговый орган)</w:t>
      </w:r>
      <w:r w:rsidR="00C5214F">
        <w:rPr>
          <w:rFonts w:ascii="Times New Roman" w:hAnsi="Times New Roman" w:cs="Times New Roman"/>
          <w:sz w:val="26"/>
          <w:szCs w:val="26"/>
        </w:rPr>
        <w:t>,</w:t>
      </w:r>
      <w:r w:rsidRPr="00E41DC2">
        <w:rPr>
          <w:rFonts w:ascii="Times New Roman" w:hAnsi="Times New Roman" w:cs="Times New Roman"/>
          <w:sz w:val="26"/>
          <w:szCs w:val="26"/>
        </w:rPr>
        <w:t xml:space="preserve"> в соответствии с приложением </w:t>
      </w:r>
      <w:r w:rsidR="005F1671" w:rsidRPr="00E41DC2">
        <w:rPr>
          <w:rFonts w:ascii="Times New Roman" w:hAnsi="Times New Roman" w:cs="Times New Roman"/>
          <w:sz w:val="26"/>
          <w:szCs w:val="26"/>
        </w:rPr>
        <w:t>7</w:t>
      </w:r>
      <w:r w:rsidRPr="00E41DC2">
        <w:rPr>
          <w:rFonts w:ascii="Times New Roman" w:hAnsi="Times New Roman" w:cs="Times New Roman"/>
          <w:sz w:val="26"/>
          <w:szCs w:val="26"/>
        </w:rPr>
        <w:t xml:space="preserve"> к настоящему Порядку – в срок до 1 февраля года, следующего за годом предоставления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E41DC2">
        <w:rPr>
          <w:rFonts w:ascii="Times New Roman" w:hAnsi="Times New Roman" w:cs="Times New Roman"/>
          <w:sz w:val="26"/>
          <w:szCs w:val="26"/>
        </w:rPr>
        <w:tab/>
        <w:t xml:space="preserve">4.4. По результатам проверки отчетов в соответствии с приложением </w:t>
      </w:r>
      <w:r w:rsidR="005F1671" w:rsidRPr="00E41DC2">
        <w:rPr>
          <w:rFonts w:ascii="Times New Roman" w:hAnsi="Times New Roman" w:cs="Times New Roman"/>
          <w:sz w:val="26"/>
          <w:szCs w:val="26"/>
        </w:rPr>
        <w:t>7</w:t>
      </w:r>
      <w:r w:rsidRPr="00AE5A3E">
        <w:rPr>
          <w:rFonts w:ascii="Times New Roman" w:hAnsi="Times New Roman" w:cs="Times New Roman"/>
          <w:sz w:val="26"/>
          <w:szCs w:val="26"/>
        </w:rPr>
        <w:t xml:space="preserve"> к насто</w:t>
      </w:r>
      <w:r w:rsidRPr="00AE5A3E">
        <w:rPr>
          <w:rFonts w:ascii="Times New Roman" w:hAnsi="Times New Roman" w:cs="Times New Roman"/>
          <w:sz w:val="26"/>
          <w:szCs w:val="26"/>
        </w:rPr>
        <w:lastRenderedPageBreak/>
        <w:t>ящему Порядку, указанных в пункте 4.3 настоящего Порядка, Управление составляет аналитическую записку, в которой содержатся анализ выполнения (невыполнения) получателем целевых показателей результативности предоставления субсидии, причины отклонения фактических значений целевых показателей от установленных (при наличии), а также выводы об эффективности использования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Срок проверки Управлением фактических данных отчетов о достижении целевых показателей результативности предоставления субсидии с учетом отчетности, представленной в налоговый орган, и подготовки аналитической записки составляет не более 30 (тридцати) рабочих дней.</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В случае невыполнения целевых показателей Управление письменно уведомляет получателя в течение пяти рабочих дней с даты составления аналитической записки путем ее направления почтовой связью по адресу получателя и (или) по адресу электронной почты, указанному в Соглашении.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4.5. Субсидия подлежит:</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1) частичному возврату в случае</w:t>
      </w:r>
      <w:r w:rsidR="00513654">
        <w:rPr>
          <w:rFonts w:ascii="Times New Roman" w:hAnsi="Times New Roman" w:cs="Times New Roman"/>
          <w:sz w:val="26"/>
          <w:szCs w:val="26"/>
        </w:rPr>
        <w:t>,</w:t>
      </w:r>
      <w:r w:rsidRPr="00AE5A3E">
        <w:rPr>
          <w:rFonts w:ascii="Times New Roman" w:hAnsi="Times New Roman" w:cs="Times New Roman"/>
          <w:sz w:val="26"/>
          <w:szCs w:val="26"/>
        </w:rPr>
        <w:t xml:space="preserve"> если среднее значение процента выполнения целевых показателей результативности предоставления субсидии составило 51 (пятьдесят один) процент и более, но менее 90 (девяноста) процентов от установленных в Соглашении значений (при обязательном выполнении условий пункта 3.4.4 настоящего Порядка), указанных </w:t>
      </w:r>
      <w:r w:rsidRPr="00E41DC2">
        <w:rPr>
          <w:rFonts w:ascii="Times New Roman" w:hAnsi="Times New Roman" w:cs="Times New Roman"/>
          <w:sz w:val="26"/>
          <w:szCs w:val="26"/>
        </w:rPr>
        <w:t xml:space="preserve">в приложении </w:t>
      </w:r>
      <w:r w:rsidR="005F1671" w:rsidRPr="00E41DC2">
        <w:rPr>
          <w:rFonts w:ascii="Times New Roman" w:hAnsi="Times New Roman" w:cs="Times New Roman"/>
          <w:sz w:val="26"/>
          <w:szCs w:val="26"/>
        </w:rPr>
        <w:t>7</w:t>
      </w:r>
      <w:r w:rsidRPr="00AE5A3E">
        <w:rPr>
          <w:rFonts w:ascii="Times New Roman" w:hAnsi="Times New Roman" w:cs="Times New Roman"/>
          <w:sz w:val="26"/>
          <w:szCs w:val="26"/>
        </w:rPr>
        <w:t xml:space="preserve"> к настоящему Порядку (субсидия возвращается из расчета 0,5 процентов от суммы полученной субсидии за каждый процентный пункт среднего значения невыполнения целевого показателя).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Размер субсидии, подлежащей частичному возврату, рассчитывается по формуле:</w:t>
      </w:r>
    </w:p>
    <w:p w:rsidR="00AE5A3E" w:rsidRPr="00AE5A3E" w:rsidRDefault="00AE5A3E" w:rsidP="00AE5A3E">
      <w:pPr>
        <w:tabs>
          <w:tab w:val="left" w:pos="0"/>
        </w:tabs>
        <w:rPr>
          <w:rFonts w:ascii="Times New Roman" w:hAnsi="Times New Roman" w:cs="Times New Roman"/>
          <w:sz w:val="26"/>
          <w:szCs w:val="26"/>
        </w:rPr>
      </w:pP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1057275" cy="219075"/>
            <wp:effectExtent l="0" t="0" r="9525"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57275" cy="219075"/>
                    </a:xfrm>
                    <a:prstGeom prst="rect">
                      <a:avLst/>
                    </a:prstGeom>
                    <a:noFill/>
                    <a:ln>
                      <a:noFill/>
                    </a:ln>
                  </pic:spPr>
                </pic:pic>
              </a:graphicData>
            </a:graphic>
          </wp:inline>
        </w:drawing>
      </w:r>
      <w:r w:rsidRPr="00AE5A3E">
        <w:rPr>
          <w:rFonts w:ascii="Times New Roman" w:hAnsi="Times New Roman" w:cs="Times New Roman"/>
          <w:sz w:val="26"/>
          <w:szCs w:val="26"/>
        </w:rPr>
        <w:t>, где:</w:t>
      </w:r>
    </w:p>
    <w:p w:rsidR="00AE5A3E" w:rsidRPr="00AE5A3E" w:rsidRDefault="00AE5A3E" w:rsidP="00AE5A3E">
      <w:pPr>
        <w:tabs>
          <w:tab w:val="left" w:pos="0"/>
        </w:tabs>
        <w:rPr>
          <w:rFonts w:ascii="Times New Roman" w:hAnsi="Times New Roman" w:cs="Times New Roman"/>
          <w:sz w:val="26"/>
          <w:szCs w:val="26"/>
        </w:rPr>
      </w:pP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161925" cy="209550"/>
            <wp:effectExtent l="0" t="0" r="9525" b="0"/>
            <wp:docPr id="5"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AE5A3E">
        <w:rPr>
          <w:rFonts w:ascii="Times New Roman" w:hAnsi="Times New Roman" w:cs="Times New Roman"/>
          <w:sz w:val="26"/>
          <w:szCs w:val="26"/>
        </w:rPr>
        <w:t xml:space="preserve"> - размер субсидии, подлежащей возврату;</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133350" cy="209550"/>
            <wp:effectExtent l="0" t="0" r="0" b="0"/>
            <wp:docPr id="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3350" cy="209550"/>
                    </a:xfrm>
                    <a:prstGeom prst="rect">
                      <a:avLst/>
                    </a:prstGeom>
                    <a:noFill/>
                    <a:ln>
                      <a:noFill/>
                    </a:ln>
                  </pic:spPr>
                </pic:pic>
              </a:graphicData>
            </a:graphic>
          </wp:inline>
        </w:drawing>
      </w:r>
      <w:r w:rsidRPr="00AE5A3E">
        <w:rPr>
          <w:rFonts w:ascii="Times New Roman" w:hAnsi="Times New Roman" w:cs="Times New Roman"/>
          <w:sz w:val="26"/>
          <w:szCs w:val="26"/>
        </w:rPr>
        <w:t xml:space="preserve"> - размер полученной субсидии;</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295275" cy="219075"/>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AE5A3E">
        <w:rPr>
          <w:rFonts w:ascii="Times New Roman" w:hAnsi="Times New Roman" w:cs="Times New Roman"/>
          <w:sz w:val="26"/>
          <w:szCs w:val="26"/>
        </w:rPr>
        <w:t xml:space="preserve"> - среднее значение процента невыполнения целевых показателей, которое рассчитывается следующим образом:</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sz w:val="26"/>
          <w:szCs w:val="26"/>
        </w:rPr>
        <w:t>Р</w:t>
      </w:r>
      <w:r w:rsidRPr="00AE5A3E">
        <w:rPr>
          <w:rFonts w:ascii="Times New Roman" w:hAnsi="Times New Roman" w:cs="Times New Roman"/>
          <w:sz w:val="26"/>
          <w:szCs w:val="26"/>
          <w:vertAlign w:val="subscript"/>
        </w:rPr>
        <w:t xml:space="preserve">срн </w:t>
      </w:r>
      <w:r w:rsidRPr="00AE5A3E">
        <w:rPr>
          <w:rFonts w:ascii="Times New Roman" w:hAnsi="Times New Roman" w:cs="Times New Roman"/>
          <w:sz w:val="26"/>
          <w:szCs w:val="26"/>
        </w:rPr>
        <w:t>= 90 % - Р</w:t>
      </w:r>
      <w:r w:rsidRPr="00AE5A3E">
        <w:rPr>
          <w:rFonts w:ascii="Times New Roman" w:hAnsi="Times New Roman" w:cs="Times New Roman"/>
          <w:sz w:val="26"/>
          <w:szCs w:val="26"/>
          <w:vertAlign w:val="subscript"/>
        </w:rPr>
        <w:t>ср</w:t>
      </w:r>
      <w:r w:rsidRPr="00AE5A3E">
        <w:rPr>
          <w:rFonts w:ascii="Times New Roman" w:hAnsi="Times New Roman" w:cs="Times New Roman"/>
          <w:sz w:val="26"/>
          <w:szCs w:val="26"/>
        </w:rPr>
        <w:t xml:space="preserve">, </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847725" cy="438150"/>
            <wp:effectExtent l="0" t="0" r="0" b="0"/>
            <wp:docPr id="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inline>
        </w:drawing>
      </w:r>
      <w:r w:rsidRPr="00AE5A3E">
        <w:rPr>
          <w:rFonts w:ascii="Times New Roman" w:hAnsi="Times New Roman" w:cs="Times New Roman"/>
          <w:sz w:val="26"/>
          <w:szCs w:val="26"/>
        </w:rPr>
        <w:t>, где</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219075" cy="219075"/>
            <wp:effectExtent l="0" t="0" r="0" b="0"/>
            <wp:docPr id="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AE5A3E">
        <w:rPr>
          <w:rFonts w:ascii="Times New Roman" w:hAnsi="Times New Roman" w:cs="Times New Roman"/>
          <w:sz w:val="26"/>
          <w:szCs w:val="26"/>
        </w:rPr>
        <w:t xml:space="preserve"> - среднее значение процента выполнения целевых показателей;</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123825" cy="171450"/>
            <wp:effectExtent l="0" t="0" r="9525" b="0"/>
            <wp:docPr id="1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AE5A3E">
        <w:rPr>
          <w:rFonts w:ascii="Times New Roman" w:hAnsi="Times New Roman" w:cs="Times New Roman"/>
          <w:sz w:val="26"/>
          <w:szCs w:val="26"/>
        </w:rPr>
        <w:t xml:space="preserve"> - значение процента выполнения i-гo целевого показателя;</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476250" cy="2952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250" cy="295275"/>
                    </a:xfrm>
                    <a:prstGeom prst="rect">
                      <a:avLst/>
                    </a:prstGeom>
                    <a:noFill/>
                    <a:ln>
                      <a:noFill/>
                    </a:ln>
                  </pic:spPr>
                </pic:pic>
              </a:graphicData>
            </a:graphic>
          </wp:inline>
        </w:drawing>
      </w:r>
      <w:r w:rsidRPr="00AE5A3E">
        <w:rPr>
          <w:rFonts w:ascii="Times New Roman" w:hAnsi="Times New Roman" w:cs="Times New Roman"/>
          <w:sz w:val="26"/>
          <w:szCs w:val="26"/>
        </w:rPr>
        <w:t xml:space="preserve"> - сумма значений процентов выполнения целевых показателей;</w:t>
      </w:r>
    </w:p>
    <w:p w:rsidR="00AE5A3E" w:rsidRPr="00AE5A3E" w:rsidRDefault="00AE5A3E" w:rsidP="00AE5A3E">
      <w:pPr>
        <w:tabs>
          <w:tab w:val="left" w:pos="0"/>
        </w:tabs>
        <w:rPr>
          <w:rFonts w:ascii="Times New Roman" w:hAnsi="Times New Roman" w:cs="Times New Roman"/>
          <w:sz w:val="26"/>
          <w:szCs w:val="26"/>
        </w:rPr>
      </w:pPr>
      <w:r w:rsidRPr="00AE5A3E">
        <w:rPr>
          <w:rFonts w:ascii="Times New Roman" w:hAnsi="Times New Roman" w:cs="Times New Roman"/>
          <w:noProof/>
          <w:sz w:val="26"/>
          <w:szCs w:val="26"/>
        </w:rPr>
        <w:drawing>
          <wp:inline distT="0" distB="0" distL="0" distR="0">
            <wp:extent cx="123825" cy="209550"/>
            <wp:effectExtent l="0" t="0" r="0" b="0"/>
            <wp:docPr id="1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209550"/>
                    </a:xfrm>
                    <a:prstGeom prst="rect">
                      <a:avLst/>
                    </a:prstGeom>
                    <a:noFill/>
                    <a:ln>
                      <a:noFill/>
                    </a:ln>
                  </pic:spPr>
                </pic:pic>
              </a:graphicData>
            </a:graphic>
          </wp:inline>
        </w:drawing>
      </w:r>
      <w:r w:rsidRPr="00AE5A3E">
        <w:rPr>
          <w:rFonts w:ascii="Times New Roman" w:hAnsi="Times New Roman" w:cs="Times New Roman"/>
          <w:sz w:val="26"/>
          <w:szCs w:val="26"/>
        </w:rPr>
        <w:t xml:space="preserve"> - количество целевых показателей;</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2) возврату в полном объеме в случае, если среднее значение процента выполнения целевых показателей результативности предоставления субсидии составило менее 51% от установленных в Соглашении значений, а также в случаях установления факта нарушения получателем условий, целей порядка предоставления субсидии, сообщения недостоверных сведений (документов) на конкурсный отбор, по результатам которого с получателем заключено Соглашение.</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4.6. При наличии оснований для возврата субсидии Уполномоченный орган направляет получателю требование о необходимости возврата субсидии (далее - тре</w:t>
      </w:r>
      <w:r w:rsidRPr="00AE5A3E">
        <w:rPr>
          <w:rFonts w:ascii="Times New Roman" w:hAnsi="Times New Roman" w:cs="Times New Roman"/>
          <w:sz w:val="26"/>
          <w:szCs w:val="26"/>
        </w:rPr>
        <w:lastRenderedPageBreak/>
        <w:t>бование) не позднее 3 (трех) рабочих дней с даты выявления указанных фактов.</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4.7. В требовании указываются следующие сведения: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размер подлежащей возврату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правовое основание возврата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срок для добровольного возврата субсидии его получателем;</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порядок возврата субсидии Уполномоченному органу;</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реквизиты Уполномоченного органа, на которые будет осуществляться возврат субсидии получателя;</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предупреждение о судебном взыскании задолженности в случае неисполнения, ненадлежащего исполнения требования получателем в установленный в требовании добровольный срок.</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4.8. Уполномоченный орган направляет требование получателю заказной почтой с уведомлением, а также дополнительно по адресу электронной почты, указанному получателем субсидии в Соглашении (при наличии).</w:t>
      </w:r>
    </w:p>
    <w:p w:rsidR="00AE5A3E" w:rsidRPr="00AE5A3E" w:rsidRDefault="00AE5A3E" w:rsidP="00AE5A3E">
      <w:pPr>
        <w:pStyle w:val="ConsPlusNormal"/>
        <w:tabs>
          <w:tab w:val="left" w:pos="0"/>
        </w:tabs>
        <w:jc w:val="both"/>
        <w:rPr>
          <w:rFonts w:ascii="Times New Roman" w:hAnsi="Times New Roman" w:cs="Times New Roman"/>
          <w:sz w:val="26"/>
          <w:szCs w:val="26"/>
        </w:rPr>
      </w:pPr>
      <w:bookmarkStart w:id="32" w:name="_Ref501028543"/>
      <w:r w:rsidRPr="00AE5A3E">
        <w:rPr>
          <w:rFonts w:ascii="Times New Roman" w:hAnsi="Times New Roman" w:cs="Times New Roman"/>
          <w:sz w:val="26"/>
          <w:szCs w:val="26"/>
        </w:rPr>
        <w:tab/>
        <w:t>4.9. Получатель обязан возвратить субсидию в срок, не превышающий четырнадцати календарных дней с даты получения требования почтовой связью. Возврат субсидии осуществляется путем ее перечисления в безналичном порядке на реквизиты, указанные в требовании. Получатель субсидии считается надлежащим образом исполнившим свои обязательства по возврату субсидии с даты зачисления денежных средств в установленном размере и на банковские реквизиты, указанные в требовании.</w:t>
      </w:r>
      <w:bookmarkEnd w:id="32"/>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 xml:space="preserve">4.10. В случае невозврата субсидии получателем добровольно в установленные сроки в соответствии с пунктом 4.9 настоящего Порядка Уполномоченный орган по окончании срока для добровольного возврата субсидии принимает меры к ее взысканию в судебном порядке. Кроме того, получатель субсидии уплачивает пени в размере 1/300 ставки рефинансирования за каждый день просрочки (со дня, следующего за днем окончания срока для добровольного возврат субсидии, до дня фактического перечисления субсидии). Пени перечисляются в безналичном порядке на реквизиты, указанные в требовании. </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4.11. Уполномоченный орган вправе запросить у получателя анкету субъекта малого и среднего предпринимательства о результатах использования полученной поддержки по форме согласно приложению 6 к настоящему Порядку за год, следующий за годом получения субсидии, в срок до 15 февраля года, следующего за вторым годом после года предоставления субсидии.</w:t>
      </w:r>
    </w:p>
    <w:p w:rsidR="00AE5A3E" w:rsidRPr="00AE5A3E" w:rsidRDefault="00AE5A3E" w:rsidP="00AE5A3E">
      <w:pPr>
        <w:pStyle w:val="ConsPlusNormal"/>
        <w:tabs>
          <w:tab w:val="left" w:pos="0"/>
        </w:tabs>
        <w:jc w:val="both"/>
        <w:rPr>
          <w:rFonts w:ascii="Times New Roman" w:hAnsi="Times New Roman" w:cs="Times New Roman"/>
          <w:sz w:val="26"/>
          <w:szCs w:val="26"/>
        </w:rPr>
      </w:pPr>
      <w:r w:rsidRPr="00AE5A3E">
        <w:rPr>
          <w:rFonts w:ascii="Times New Roman" w:hAnsi="Times New Roman" w:cs="Times New Roman"/>
          <w:sz w:val="26"/>
          <w:szCs w:val="26"/>
        </w:rPr>
        <w:tab/>
        <w:t>4.12. Должностные лица Уполномоченного органа, получатели и их должностные лица несут административную ответственность в соответствии с действующим законодательством за нарушение условий предоставления субсидий.</w:t>
      </w:r>
    </w:p>
    <w:p w:rsidR="00AE5A3E" w:rsidRPr="00AE5A3E" w:rsidRDefault="00AE5A3E" w:rsidP="00AE5A3E">
      <w:pPr>
        <w:pStyle w:val="ConsPlusNormal"/>
        <w:tabs>
          <w:tab w:val="left" w:pos="0"/>
        </w:tabs>
        <w:jc w:val="both"/>
        <w:rPr>
          <w:rFonts w:ascii="Times New Roman" w:hAnsi="Times New Roman" w:cs="Times New Roman"/>
          <w:sz w:val="26"/>
          <w:szCs w:val="26"/>
        </w:rPr>
      </w:pPr>
    </w:p>
    <w:p w:rsidR="00AE5A3E" w:rsidRPr="00AE5A3E" w:rsidRDefault="00AE5A3E" w:rsidP="00AE5A3E">
      <w:pPr>
        <w:pStyle w:val="ConsPlusNormal"/>
        <w:tabs>
          <w:tab w:val="left" w:pos="709"/>
        </w:tabs>
        <w:jc w:val="both"/>
        <w:rPr>
          <w:rFonts w:ascii="Times New Roman" w:hAnsi="Times New Roman" w:cs="Times New Roman"/>
          <w:sz w:val="26"/>
          <w:szCs w:val="26"/>
        </w:rPr>
        <w:sectPr w:rsidR="00AE5A3E" w:rsidRPr="00AE5A3E" w:rsidSect="00A619B9">
          <w:headerReference w:type="default" r:id="rId27"/>
          <w:headerReference w:type="first" r:id="rId28"/>
          <w:pgSz w:w="11905" w:h="16838" w:code="9"/>
          <w:pgMar w:top="1134" w:right="567" w:bottom="1134" w:left="1701" w:header="567" w:footer="0" w:gutter="0"/>
          <w:pgNumType w:start="1"/>
          <w:cols w:space="720"/>
          <w:titlePg/>
          <w:docGrid w:linePitch="326"/>
        </w:sectPr>
      </w:pP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 xml:space="preserve">Приложение 1 к Порядку </w:t>
      </w:r>
    </w:p>
    <w:p w:rsidR="00AE5A3E" w:rsidRPr="00AE5A3E" w:rsidRDefault="00AE5A3E" w:rsidP="00AE5A3E">
      <w:pPr>
        <w:pStyle w:val="ConsPlusNonformat"/>
        <w:jc w:val="center"/>
        <w:rPr>
          <w:rFonts w:ascii="Times New Roman" w:hAnsi="Times New Roman" w:cs="Times New Roman"/>
          <w:sz w:val="26"/>
          <w:szCs w:val="26"/>
        </w:rPr>
      </w:pPr>
      <w:bookmarkStart w:id="33" w:name="P377"/>
      <w:bookmarkEnd w:id="33"/>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ЗАЯВЛЕНИЕ</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о предоставлении субсидии на возмещение</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части затрат субъектов социального</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предпринимательства - субъектов малого</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и среднего предпринимательства</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_________________________________________</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(фамилия, имя, отчество индивидуального</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предпринимателя, полное наименование</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юридического лица - заявителя с указанием</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организационно-правовой формы)</w:t>
      </w:r>
    </w:p>
    <w:p w:rsidR="00AE5A3E" w:rsidRPr="00AE5A3E" w:rsidRDefault="00AE5A3E" w:rsidP="00AE5A3E">
      <w:pPr>
        <w:pStyle w:val="ConsPlusNonformat"/>
        <w:jc w:val="both"/>
        <w:rPr>
          <w:rFonts w:ascii="Times New Roman" w:hAnsi="Times New Roman" w:cs="Times New Roman"/>
          <w:i/>
          <w:sz w:val="26"/>
          <w:szCs w:val="26"/>
        </w:rPr>
      </w:pPr>
    </w:p>
    <w:p w:rsidR="00AE5A3E" w:rsidRPr="00AE5A3E" w:rsidRDefault="00AE5A3E" w:rsidP="00AE5A3E">
      <w:pPr>
        <w:pStyle w:val="ConsPlusNonformat"/>
        <w:jc w:val="both"/>
        <w:rPr>
          <w:rFonts w:ascii="Times New Roman" w:hAnsi="Times New Roman" w:cs="Times New Roman"/>
          <w:sz w:val="26"/>
          <w:szCs w:val="26"/>
        </w:rPr>
      </w:pPr>
    </w:p>
    <w:p w:rsidR="00AE5A3E" w:rsidRPr="00445112" w:rsidRDefault="00AE5A3E" w:rsidP="00AE5A3E">
      <w:pPr>
        <w:pStyle w:val="ConsPlusNonformat"/>
        <w:ind w:firstLine="720"/>
        <w:jc w:val="both"/>
        <w:rPr>
          <w:rFonts w:ascii="Times New Roman" w:hAnsi="Times New Roman" w:cs="Times New Roman"/>
          <w:strike/>
          <w:sz w:val="26"/>
          <w:szCs w:val="26"/>
        </w:rPr>
      </w:pPr>
      <w:r w:rsidRPr="00445112">
        <w:rPr>
          <w:rFonts w:ascii="Times New Roman" w:hAnsi="Times New Roman" w:cs="Times New Roman"/>
          <w:sz w:val="26"/>
          <w:szCs w:val="26"/>
        </w:rPr>
        <w:t>Прошу предоставить субсидию на возмещение части затрат в размере __________ руб. (</w:t>
      </w:r>
      <w:r w:rsidRPr="00445112">
        <w:rPr>
          <w:rFonts w:ascii="Times New Roman" w:hAnsi="Times New Roman" w:cs="Times New Roman"/>
          <w:i/>
          <w:sz w:val="26"/>
          <w:szCs w:val="26"/>
        </w:rPr>
        <w:t>сумма прописью</w:t>
      </w:r>
      <w:r w:rsidRPr="00445112">
        <w:rPr>
          <w:rFonts w:ascii="Times New Roman" w:hAnsi="Times New Roman" w:cs="Times New Roman"/>
          <w:sz w:val="26"/>
          <w:szCs w:val="26"/>
        </w:rPr>
        <w:t>)</w:t>
      </w:r>
      <w:r w:rsidRPr="00445112">
        <w:rPr>
          <w:rStyle w:val="affffc"/>
          <w:rFonts w:ascii="Times New Roman" w:hAnsi="Times New Roman"/>
          <w:sz w:val="26"/>
          <w:szCs w:val="26"/>
        </w:rPr>
        <w:footnoteReference w:id="6"/>
      </w:r>
    </w:p>
    <w:p w:rsidR="00AE5A3E" w:rsidRPr="00AE5A3E" w:rsidRDefault="00AE5A3E" w:rsidP="00AE5A3E">
      <w:pPr>
        <w:pStyle w:val="ConsPlusNonformat"/>
        <w:ind w:firstLine="720"/>
        <w:jc w:val="both"/>
        <w:rPr>
          <w:rFonts w:ascii="Times New Roman" w:hAnsi="Times New Roman" w:cs="Times New Roman"/>
          <w:sz w:val="26"/>
          <w:szCs w:val="26"/>
        </w:rPr>
      </w:pPr>
    </w:p>
    <w:p w:rsidR="00AE5A3E" w:rsidRPr="00AE5A3E" w:rsidRDefault="00AE5A3E" w:rsidP="00513654">
      <w:pPr>
        <w:pStyle w:val="ConsPlusNonformat"/>
        <w:ind w:firstLine="720"/>
        <w:jc w:val="both"/>
        <w:rPr>
          <w:rFonts w:ascii="Times New Roman" w:hAnsi="Times New Roman" w:cs="Times New Roman"/>
          <w:sz w:val="26"/>
          <w:szCs w:val="26"/>
        </w:rPr>
      </w:pPr>
      <w:r w:rsidRPr="00AE5A3E">
        <w:rPr>
          <w:rFonts w:ascii="Times New Roman" w:hAnsi="Times New Roman" w:cs="Times New Roman"/>
          <w:sz w:val="26"/>
          <w:szCs w:val="26"/>
        </w:rPr>
        <w:t>1. Настоящим подтверждаю, что</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______________________________________________________________________</w:t>
      </w:r>
    </w:p>
    <w:p w:rsidR="00AE5A3E" w:rsidRPr="00AE5A3E" w:rsidRDefault="00AE5A3E" w:rsidP="00AE5A3E">
      <w:pPr>
        <w:pStyle w:val="ConsPlusNonformat"/>
        <w:jc w:val="both"/>
        <w:rPr>
          <w:rFonts w:ascii="Times New Roman" w:hAnsi="Times New Roman" w:cs="Times New Roman"/>
          <w:i/>
          <w:sz w:val="26"/>
          <w:szCs w:val="26"/>
        </w:rPr>
      </w:pPr>
      <w:r w:rsidRPr="00AE5A3E">
        <w:rPr>
          <w:rFonts w:ascii="Times New Roman" w:hAnsi="Times New Roman" w:cs="Times New Roman"/>
          <w:sz w:val="26"/>
          <w:szCs w:val="26"/>
        </w:rPr>
        <w:t xml:space="preserve">                         </w:t>
      </w:r>
      <w:r w:rsidRPr="00AE5A3E">
        <w:rPr>
          <w:rFonts w:ascii="Times New Roman" w:hAnsi="Times New Roman" w:cs="Times New Roman"/>
          <w:i/>
          <w:sz w:val="26"/>
          <w:szCs w:val="26"/>
        </w:rPr>
        <w:t>(наименование заявителя)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на дату подачи настоящего заявления в управление экономической политики мэрии (далее - Управление):</w:t>
      </w:r>
    </w:p>
    <w:p w:rsidR="00AE5A3E" w:rsidRPr="005E49E2" w:rsidRDefault="00AE5A3E" w:rsidP="008201F8">
      <w:pPr>
        <w:pStyle w:val="ConsPlusNormal"/>
        <w:ind w:firstLine="540"/>
        <w:jc w:val="both"/>
        <w:rPr>
          <w:rFonts w:ascii="Times New Roman" w:hAnsi="Times New Roman" w:cs="Times New Roman"/>
          <w:strike/>
          <w:sz w:val="26"/>
          <w:szCs w:val="26"/>
        </w:rPr>
      </w:pPr>
      <w:r w:rsidRPr="00AE5A3E">
        <w:rPr>
          <w:rFonts w:ascii="Times New Roman" w:hAnsi="Times New Roman" w:cs="Times New Roman"/>
          <w:sz w:val="26"/>
          <w:szCs w:val="26"/>
        </w:rPr>
        <w:t xml:space="preserve">1) являюсь субъектом малого или среднего предпринимательства (юридическим лицом или индивидуальным </w:t>
      </w:r>
      <w:r w:rsidRPr="008201F8">
        <w:rPr>
          <w:rFonts w:ascii="Times New Roman" w:hAnsi="Times New Roman" w:cs="Times New Roman"/>
          <w:sz w:val="26"/>
          <w:szCs w:val="26"/>
        </w:rPr>
        <w:t xml:space="preserve">предпринимателем), </w:t>
      </w:r>
      <w:r w:rsidR="00A87DCC" w:rsidRPr="008201F8">
        <w:rPr>
          <w:rFonts w:ascii="Times New Roman" w:hAnsi="Times New Roman" w:cs="Times New Roman"/>
          <w:sz w:val="26"/>
          <w:szCs w:val="26"/>
        </w:rPr>
        <w:t xml:space="preserve">а также социальным предприятием, </w:t>
      </w:r>
      <w:r w:rsidRPr="008201F8">
        <w:rPr>
          <w:rFonts w:ascii="Times New Roman" w:hAnsi="Times New Roman" w:cs="Times New Roman"/>
          <w:sz w:val="26"/>
          <w:szCs w:val="26"/>
        </w:rPr>
        <w:t>осуществляющим деятельность в сфере социального</w:t>
      </w:r>
      <w:r w:rsidRPr="00AE5A3E">
        <w:rPr>
          <w:rFonts w:ascii="Times New Roman" w:hAnsi="Times New Roman" w:cs="Times New Roman"/>
          <w:sz w:val="26"/>
          <w:szCs w:val="26"/>
        </w:rPr>
        <w:t xml:space="preserve"> предпринимательства в соответствии с Федеральным законом от 24.07.2007 № 209-ФЗ «О развитии малого и среднего предпринимательства в Российской Федерации», сведения о котором содержатся в Едином реестре субъектов малого </w:t>
      </w:r>
      <w:r w:rsidR="004733A3">
        <w:rPr>
          <w:rFonts w:ascii="Times New Roman" w:hAnsi="Times New Roman" w:cs="Times New Roman"/>
          <w:sz w:val="26"/>
          <w:szCs w:val="26"/>
        </w:rPr>
        <w:t>и среднего предпринимательства</w:t>
      </w:r>
      <w:r w:rsidR="00A87DCC">
        <w:rPr>
          <w:rFonts w:ascii="Times New Roman" w:hAnsi="Times New Roman" w:cs="Times New Roman"/>
          <w:sz w:val="26"/>
          <w:szCs w:val="26"/>
        </w:rPr>
        <w:t xml:space="preserve">; </w:t>
      </w:r>
    </w:p>
    <w:p w:rsidR="00AE5A3E" w:rsidRPr="00AE5A3E" w:rsidRDefault="00AE5A3E" w:rsidP="00AE5A3E">
      <w:pPr>
        <w:pStyle w:val="ConsPlusNormal"/>
        <w:ind w:firstLine="567"/>
        <w:jc w:val="both"/>
        <w:rPr>
          <w:rFonts w:ascii="Times New Roman" w:hAnsi="Times New Roman"/>
          <w:sz w:val="26"/>
          <w:szCs w:val="26"/>
        </w:rPr>
      </w:pPr>
      <w:r w:rsidRPr="00AE5A3E">
        <w:rPr>
          <w:rFonts w:ascii="Times New Roman" w:hAnsi="Times New Roman"/>
          <w:sz w:val="26"/>
          <w:szCs w:val="26"/>
        </w:rPr>
        <w:t>2) не являюсь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AE5A3E" w:rsidRPr="00AE5A3E" w:rsidRDefault="00AE5A3E" w:rsidP="00AE5A3E">
      <w:pPr>
        <w:pStyle w:val="ConsPlusNormal"/>
        <w:ind w:firstLine="567"/>
        <w:jc w:val="both"/>
        <w:rPr>
          <w:rFonts w:ascii="Times New Roman" w:hAnsi="Times New Roman"/>
          <w:sz w:val="26"/>
          <w:szCs w:val="26"/>
        </w:rPr>
      </w:pPr>
      <w:r w:rsidRPr="00AE5A3E">
        <w:rPr>
          <w:rFonts w:ascii="Times New Roman" w:hAnsi="Times New Roman"/>
          <w:sz w:val="26"/>
          <w:szCs w:val="26"/>
        </w:rPr>
        <w:t>3) не являюсь участником соглашений о разделе продукции;</w:t>
      </w:r>
    </w:p>
    <w:p w:rsidR="00AE5A3E" w:rsidRPr="00AE5A3E" w:rsidRDefault="00AE5A3E" w:rsidP="00AE5A3E">
      <w:pPr>
        <w:pStyle w:val="affff1"/>
        <w:widowControl w:val="0"/>
        <w:autoSpaceDE w:val="0"/>
        <w:autoSpaceDN w:val="0"/>
        <w:adjustRightInd w:val="0"/>
        <w:spacing w:after="0" w:line="240" w:lineRule="auto"/>
        <w:ind w:left="0" w:firstLine="567"/>
        <w:jc w:val="both"/>
        <w:rPr>
          <w:rFonts w:ascii="Times New Roman" w:hAnsi="Times New Roman"/>
          <w:sz w:val="26"/>
          <w:szCs w:val="26"/>
        </w:rPr>
      </w:pPr>
      <w:r w:rsidRPr="00AE5A3E">
        <w:rPr>
          <w:rFonts w:ascii="Times New Roman" w:hAnsi="Times New Roman"/>
          <w:sz w:val="26"/>
          <w:szCs w:val="26"/>
        </w:rPr>
        <w:t>4) не осуществляю предпринимательскую деятельность в сфере игорного бизнеса;</w:t>
      </w:r>
    </w:p>
    <w:p w:rsidR="00AE5A3E" w:rsidRPr="00AE5A3E" w:rsidRDefault="00AE5A3E" w:rsidP="00AE5A3E">
      <w:pPr>
        <w:pStyle w:val="affff1"/>
        <w:widowControl w:val="0"/>
        <w:autoSpaceDE w:val="0"/>
        <w:autoSpaceDN w:val="0"/>
        <w:adjustRightInd w:val="0"/>
        <w:spacing w:after="0" w:line="240" w:lineRule="auto"/>
        <w:ind w:left="0" w:firstLine="567"/>
        <w:jc w:val="both"/>
        <w:rPr>
          <w:rFonts w:ascii="Times New Roman" w:hAnsi="Times New Roman"/>
          <w:sz w:val="26"/>
          <w:szCs w:val="26"/>
        </w:rPr>
      </w:pPr>
      <w:r w:rsidRPr="00AE5A3E">
        <w:rPr>
          <w:rFonts w:ascii="Times New Roman" w:hAnsi="Times New Roman"/>
          <w:sz w:val="26"/>
          <w:szCs w:val="26"/>
        </w:rPr>
        <w:t>5)</w:t>
      </w:r>
      <w:r w:rsidRPr="00AE5A3E">
        <w:t xml:space="preserve"> </w:t>
      </w:r>
      <w:r w:rsidRPr="00AE5A3E">
        <w:rPr>
          <w:rFonts w:ascii="Times New Roman" w:hAnsi="Times New Roman"/>
          <w:sz w:val="26"/>
          <w:szCs w:val="26"/>
        </w:rPr>
        <w:t>не осуществляю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в соответствии со статьей 14 Федерального закона от 24.07.2007 № 209-ФЗ «О развитии малого и среднего предпринимательства в Российской Федерации»;</w:t>
      </w:r>
    </w:p>
    <w:p w:rsidR="00AE5A3E" w:rsidRPr="00AE5A3E" w:rsidRDefault="00AE5A3E" w:rsidP="00AE5A3E">
      <w:pPr>
        <w:pStyle w:val="affff1"/>
        <w:widowControl w:val="0"/>
        <w:autoSpaceDE w:val="0"/>
        <w:autoSpaceDN w:val="0"/>
        <w:adjustRightInd w:val="0"/>
        <w:spacing w:after="0" w:line="240" w:lineRule="auto"/>
        <w:ind w:left="0" w:firstLine="567"/>
        <w:jc w:val="both"/>
        <w:rPr>
          <w:rFonts w:ascii="Times New Roman" w:hAnsi="Times New Roman"/>
          <w:sz w:val="26"/>
          <w:szCs w:val="26"/>
        </w:rPr>
      </w:pPr>
      <w:r w:rsidRPr="00AE5A3E">
        <w:rPr>
          <w:rFonts w:ascii="Times New Roman" w:hAnsi="Times New Roman"/>
          <w:sz w:val="26"/>
          <w:szCs w:val="26"/>
        </w:rPr>
        <w:t>6) не являюсь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AE5A3E" w:rsidRPr="00AE5A3E" w:rsidRDefault="00AE5A3E" w:rsidP="00AE5A3E">
      <w:pPr>
        <w:pStyle w:val="affff1"/>
        <w:widowControl w:val="0"/>
        <w:autoSpaceDE w:val="0"/>
        <w:autoSpaceDN w:val="0"/>
        <w:adjustRightInd w:val="0"/>
        <w:spacing w:after="0" w:line="240" w:lineRule="auto"/>
        <w:ind w:left="0" w:firstLine="567"/>
        <w:jc w:val="both"/>
        <w:rPr>
          <w:rFonts w:ascii="Times New Roman" w:hAnsi="Times New Roman"/>
          <w:sz w:val="26"/>
          <w:szCs w:val="26"/>
        </w:rPr>
      </w:pPr>
      <w:r w:rsidRPr="00AE5A3E">
        <w:rPr>
          <w:rFonts w:ascii="Times New Roman" w:hAnsi="Times New Roman"/>
          <w:sz w:val="26"/>
          <w:szCs w:val="26"/>
        </w:rPr>
        <w:t>7) не являюсь иностранным юридическим лицом, а также российским юридиче</w:t>
      </w:r>
      <w:r w:rsidRPr="00AE5A3E">
        <w:rPr>
          <w:rFonts w:ascii="Times New Roman" w:hAnsi="Times New Roman"/>
          <w:sz w:val="26"/>
          <w:szCs w:val="26"/>
        </w:rPr>
        <w:lastRenderedPageBreak/>
        <w:t>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(пятьдесят) процентов;</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8) по состоянию на дату подачи конкурсной заявки:</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не имею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D403FE">
        <w:rPr>
          <w:rStyle w:val="affffc"/>
          <w:rFonts w:ascii="Times New Roman" w:hAnsi="Times New Roman"/>
          <w:sz w:val="26"/>
          <w:szCs w:val="26"/>
        </w:rPr>
        <w:footnoteReference w:id="7"/>
      </w:r>
      <w:r w:rsidRPr="00AE5A3E">
        <w:rPr>
          <w:rFonts w:ascii="Times New Roman" w:hAnsi="Times New Roman" w:cs="Times New Roman"/>
          <w:sz w:val="26"/>
          <w:szCs w:val="26"/>
        </w:rPr>
        <w:t>;</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не имею просроченной (неурегулированной) задолженности по денежным обязательствам перед муниципальным образованием «Город Череповец», из бюджета которого планируется предоставление субсидий (за исключением случаев, установленных соответственно Правительством Российской Федерации, высшим исполнительным органом государственной власти субъекта Российской Федерации, мэрией города Череповца);</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не нахожусь в процессе реорганизации, ликвидации, банкротства, не имею ограничений на осуществление хозяйственной деятельности, деятельность __________________________________ (</w:t>
      </w:r>
      <w:r w:rsidRPr="00AE5A3E">
        <w:rPr>
          <w:rFonts w:ascii="Times New Roman" w:hAnsi="Times New Roman" w:cs="Times New Roman"/>
          <w:i/>
          <w:sz w:val="26"/>
          <w:szCs w:val="26"/>
        </w:rPr>
        <w:t xml:space="preserve">указать наименование юридического лица) </w:t>
      </w:r>
      <w:r w:rsidRPr="00AE5A3E">
        <w:rPr>
          <w:rFonts w:ascii="Times New Roman" w:hAnsi="Times New Roman" w:cs="Times New Roman"/>
          <w:sz w:val="26"/>
          <w:szCs w:val="26"/>
        </w:rPr>
        <w:t>не приостановлена в порядке, предусмотренном законодательством Российской Федерации (для юридических лиц),</w:t>
      </w:r>
      <w:r w:rsidRPr="00AE5A3E">
        <w:rPr>
          <w:rFonts w:ascii="Times New Roman" w:hAnsi="Times New Roman" w:cs="Times New Roman"/>
          <w:i/>
          <w:sz w:val="26"/>
          <w:szCs w:val="26"/>
        </w:rPr>
        <w:t xml:space="preserve"> </w:t>
      </w:r>
      <w:r w:rsidRPr="00AE5A3E">
        <w:rPr>
          <w:rFonts w:ascii="Times New Roman" w:hAnsi="Times New Roman" w:cs="Times New Roman"/>
          <w:sz w:val="26"/>
          <w:szCs w:val="26"/>
        </w:rPr>
        <w:t xml:space="preserve">либо деятельность __________________________ </w:t>
      </w:r>
      <w:r w:rsidRPr="00AE5A3E">
        <w:rPr>
          <w:rFonts w:ascii="Times New Roman" w:hAnsi="Times New Roman" w:cs="Times New Roman"/>
          <w:i/>
          <w:sz w:val="26"/>
          <w:szCs w:val="26"/>
        </w:rPr>
        <w:t>(Ф.И.О. индивидуального предпринимателя)</w:t>
      </w:r>
      <w:r w:rsidRPr="00AE5A3E">
        <w:rPr>
          <w:rFonts w:ascii="Times New Roman" w:hAnsi="Times New Roman" w:cs="Times New Roman"/>
          <w:sz w:val="26"/>
          <w:szCs w:val="26"/>
        </w:rPr>
        <w:t xml:space="preserve"> в качестве индивидуального предпринимателя не прекращена (для индивидуальных предпринимателей);</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не являюсь получателем средств из соответствующего бюджета бюджетной системы Российской Федерации в соответствии с иными нормативными правовыми актами, муниципальными правовыми актами на цели предоставления субсидии в соответствии с настоящим Порядком;</w:t>
      </w:r>
    </w:p>
    <w:p w:rsidR="00AE5A3E" w:rsidRPr="00AE5A3E" w:rsidRDefault="00AE5A3E" w:rsidP="00AE5A3E">
      <w:pPr>
        <w:pStyle w:val="ConsPlusNormal"/>
        <w:ind w:firstLine="567"/>
        <w:jc w:val="both"/>
        <w:rPr>
          <w:rFonts w:ascii="Times New Roman" w:hAnsi="Times New Roman" w:cs="Times New Roman"/>
          <w:sz w:val="26"/>
          <w:szCs w:val="26"/>
        </w:rPr>
      </w:pPr>
      <w:r w:rsidRPr="00AE5A3E">
        <w:rPr>
          <w:rFonts w:ascii="Times New Roman" w:hAnsi="Times New Roman" w:cs="Times New Roman"/>
          <w:sz w:val="26"/>
          <w:szCs w:val="26"/>
        </w:rPr>
        <w:t>9) сведения о лицензии (пункт заполняется в случае, если заявитель осуществляет деятельность, подлежащую лицензированию):</w:t>
      </w:r>
    </w:p>
    <w:p w:rsidR="00AE5A3E" w:rsidRPr="00AE5A3E" w:rsidRDefault="00AE5A3E" w:rsidP="00AE5A3E">
      <w:pPr>
        <w:pStyle w:val="ConsPlusNormal"/>
        <w:jc w:val="both"/>
        <w:rPr>
          <w:rFonts w:ascii="Times New Roman" w:hAnsi="Times New Roman" w:cs="Times New Roman"/>
          <w:sz w:val="26"/>
          <w:szCs w:val="26"/>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96"/>
        <w:gridCol w:w="3402"/>
      </w:tblGrid>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вид деятельности, на который выдана лицензия</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дата выдачи лицензии</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номер лицензии</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наименование органа, выдавшего лицензию</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срок действия лицензии</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09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статус лицензии на дату обращения (действующая/действие лицензии приостановлено/прекращено/аннулировано/переоформление лицензии) (нужное выбрать)</w:t>
            </w:r>
          </w:p>
        </w:tc>
        <w:tc>
          <w:tcPr>
            <w:tcW w:w="3402"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rmal"/>
        <w:ind w:firstLine="540"/>
        <w:jc w:val="both"/>
        <w:rPr>
          <w:rFonts w:ascii="Times New Roman" w:hAnsi="Times New Roman" w:cs="Times New Roman"/>
          <w:sz w:val="26"/>
          <w:szCs w:val="26"/>
        </w:rPr>
      </w:pPr>
    </w:p>
    <w:p w:rsidR="00AE5A3E" w:rsidRPr="00AE5A3E" w:rsidRDefault="00AE5A3E" w:rsidP="00AE5A3E">
      <w:pPr>
        <w:pStyle w:val="ConsPlusNormal"/>
        <w:ind w:firstLine="540"/>
        <w:jc w:val="both"/>
        <w:rPr>
          <w:rFonts w:ascii="Times New Roman" w:hAnsi="Times New Roman" w:cs="Times New Roman"/>
          <w:sz w:val="26"/>
          <w:szCs w:val="26"/>
        </w:rPr>
      </w:pPr>
      <w:r w:rsidRPr="00AE5A3E">
        <w:rPr>
          <w:rFonts w:ascii="Times New Roman" w:hAnsi="Times New Roman" w:cs="Times New Roman"/>
          <w:sz w:val="26"/>
          <w:szCs w:val="26"/>
        </w:rPr>
        <w:t>2. Сведения о заявителе:</w:t>
      </w:r>
    </w:p>
    <w:p w:rsidR="00AE5A3E" w:rsidRPr="00AE5A3E" w:rsidRDefault="00AE5A3E" w:rsidP="00AE5A3E">
      <w:pPr>
        <w:pStyle w:val="ConsPlusNormal"/>
        <w:ind w:firstLine="540"/>
        <w:jc w:val="both"/>
        <w:rPr>
          <w:rFonts w:ascii="Times New Roman" w:hAnsi="Times New Roman" w:cs="Times New Roman"/>
          <w:sz w:val="26"/>
          <w:szCs w:val="26"/>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0"/>
        <w:gridCol w:w="5536"/>
        <w:gridCol w:w="3402"/>
      </w:tblGrid>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Фамилия, имя, отчество, должность руководителя юридического лица; наименование учредительного документа, на основании которого действует руководитель юридического лица (устав, приказ о назначении на должность (дата, номер);</w:t>
            </w:r>
          </w:p>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фамилия, имя, отчество индивидуального предпринимателя, документ, на основании которого он действует (свидетельство о регистрации в качестве индивидуального предпринимателя (номер, кем и когда выдано)</w:t>
            </w:r>
            <w:r w:rsidR="00513654">
              <w:rPr>
                <w:rFonts w:ascii="Times New Roman" w:hAnsi="Times New Roman" w:cs="Times New Roman"/>
                <w:sz w:val="24"/>
                <w:szCs w:val="24"/>
              </w:rPr>
              <w:t>)</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ОГРН</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blPrEx>
          <w:tblBorders>
            <w:insideH w:val="nil"/>
          </w:tblBorders>
        </w:tblPrEx>
        <w:tc>
          <w:tcPr>
            <w:tcW w:w="560" w:type="dxa"/>
            <w:tcBorders>
              <w:top w:val="nil"/>
            </w:tcBorders>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5536" w:type="dxa"/>
            <w:tcBorders>
              <w:top w:val="nil"/>
            </w:tcBorders>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Юридический адрес (адрес регистрации) заявителя</w:t>
            </w:r>
          </w:p>
        </w:tc>
        <w:tc>
          <w:tcPr>
            <w:tcW w:w="3402" w:type="dxa"/>
            <w:tcBorders>
              <w:top w:val="nil"/>
            </w:tcBorders>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Почтовый адрес (с указанием индекса)</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Контактный телефон, факс заявителя (указывается при наличии)</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Адрес электронной почты</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6.</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Способ информирования в рамках конкурсного отбора (почта, факс, электронная почта) </w:t>
            </w:r>
            <w:r w:rsidRPr="0004340F">
              <w:rPr>
                <w:rFonts w:ascii="Times New Roman" w:hAnsi="Times New Roman" w:cs="Times New Roman"/>
                <w:i/>
                <w:sz w:val="24"/>
                <w:szCs w:val="24"/>
              </w:rPr>
              <w:t>(нужное выбрать)</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Банковские реквизиты для перечисления субсидии:</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7.1.</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ИНН/КПП заявителя</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7.2.</w:t>
            </w:r>
          </w:p>
        </w:tc>
        <w:tc>
          <w:tcPr>
            <w:tcW w:w="5536" w:type="dxa"/>
          </w:tcPr>
          <w:p w:rsidR="00AE5A3E" w:rsidRPr="0004340F" w:rsidRDefault="00513654" w:rsidP="00AE5A3E">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00AE5A3E" w:rsidRPr="0004340F">
              <w:rPr>
                <w:rFonts w:ascii="Times New Roman" w:hAnsi="Times New Roman" w:cs="Times New Roman"/>
                <w:sz w:val="24"/>
                <w:szCs w:val="24"/>
              </w:rPr>
              <w:t>асчетный счет заявителя, открытый в учреждениях Центрального банка Российской Федерации или кредитных организациях</w:t>
            </w:r>
          </w:p>
        </w:tc>
        <w:tc>
          <w:tcPr>
            <w:tcW w:w="3402" w:type="dxa"/>
          </w:tcPr>
          <w:p w:rsidR="00AE5A3E" w:rsidRPr="0004340F" w:rsidRDefault="00AE5A3E" w:rsidP="00AE5A3E">
            <w:pPr>
              <w:pStyle w:val="ConsPlusNormal"/>
              <w:rPr>
                <w:rFonts w:ascii="Times New Roman" w:hAnsi="Times New Roman" w:cs="Times New Roman"/>
                <w:i/>
                <w:sz w:val="24"/>
                <w:szCs w:val="24"/>
              </w:rPr>
            </w:pPr>
            <w:r w:rsidRPr="0004340F">
              <w:rPr>
                <w:rFonts w:ascii="Times New Roman" w:hAnsi="Times New Roman" w:cs="Times New Roman"/>
                <w:i/>
                <w:sz w:val="24"/>
                <w:szCs w:val="24"/>
              </w:rPr>
              <w:t>40802….- для ИП;</w:t>
            </w:r>
          </w:p>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i/>
                <w:sz w:val="24"/>
                <w:szCs w:val="24"/>
              </w:rPr>
              <w:t>40702…. - для ООО</w:t>
            </w: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7.3.</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наименование кредитной организации, адрес ее нахождения</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7.4.</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корреспондентский счет заявителя, открытый в учреждениях Центрального банка Российской Федерации или кредитных организациях</w:t>
            </w:r>
          </w:p>
        </w:tc>
        <w:tc>
          <w:tcPr>
            <w:tcW w:w="34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7.5.</w:t>
            </w:r>
          </w:p>
        </w:tc>
        <w:tc>
          <w:tcPr>
            <w:tcW w:w="5536"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БИК</w:t>
            </w:r>
          </w:p>
        </w:tc>
        <w:tc>
          <w:tcPr>
            <w:tcW w:w="3402"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nformat"/>
        <w:ind w:firstLine="720"/>
        <w:jc w:val="both"/>
        <w:rPr>
          <w:rFonts w:ascii="Times New Roman" w:hAnsi="Times New Roman" w:cs="Times New Roman"/>
          <w:sz w:val="26"/>
          <w:szCs w:val="26"/>
        </w:rPr>
      </w:pPr>
    </w:p>
    <w:p w:rsidR="00AE5A3E" w:rsidRPr="00AE5A3E" w:rsidRDefault="00AE5A3E" w:rsidP="00AE5A3E">
      <w:pPr>
        <w:pStyle w:val="ConsPlusNonformat"/>
        <w:ind w:firstLine="720"/>
        <w:jc w:val="both"/>
        <w:rPr>
          <w:rFonts w:ascii="Times New Roman" w:hAnsi="Times New Roman" w:cs="Times New Roman"/>
          <w:sz w:val="26"/>
          <w:szCs w:val="26"/>
        </w:rPr>
      </w:pPr>
      <w:r w:rsidRPr="00AE5A3E">
        <w:rPr>
          <w:rFonts w:ascii="Times New Roman" w:hAnsi="Times New Roman" w:cs="Times New Roman"/>
          <w:sz w:val="26"/>
          <w:szCs w:val="26"/>
        </w:rPr>
        <w:t>Все сведения, указанные мною в документах в составе конкурсной заявки,</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являются достоверными.</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Приложение:</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опись прилагаемых документов, включенных в конкурсную заявку, на ____ листах;</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конкурсная заявка на ____ листах.</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lastRenderedPageBreak/>
        <w:t>Подпись законного представителя заявителя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либо подпись заявителя            _________________________________________</w:t>
      </w:r>
    </w:p>
    <w:p w:rsidR="00AE5A3E" w:rsidRPr="00AE5A3E" w:rsidRDefault="00AE5A3E" w:rsidP="00AE5A3E">
      <w:pPr>
        <w:pStyle w:val="ConsPlusNonformat"/>
        <w:jc w:val="both"/>
        <w:rPr>
          <w:rFonts w:ascii="Times New Roman" w:hAnsi="Times New Roman" w:cs="Times New Roman"/>
          <w:i/>
          <w:sz w:val="24"/>
          <w:szCs w:val="26"/>
        </w:rPr>
      </w:pPr>
      <w:r w:rsidRPr="00AE5A3E">
        <w:rPr>
          <w:rFonts w:ascii="Times New Roman" w:hAnsi="Times New Roman" w:cs="Times New Roman"/>
          <w:i/>
          <w:sz w:val="24"/>
          <w:szCs w:val="26"/>
        </w:rPr>
        <w:t xml:space="preserve">                              (расшифровка должности, фамилии, имени, отчества подписанта)</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 ___________ 20__ года</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М.П. (при наличии)</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Заполняется Управлением:</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Дата регистрации заявления _______________________________</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Номер регистрации заявления _______________________________</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_______________________________</w:t>
      </w:r>
    </w:p>
    <w:p w:rsidR="00AE5A3E" w:rsidRPr="00AE5A3E" w:rsidRDefault="00AE5A3E" w:rsidP="00AE5A3E">
      <w:pPr>
        <w:pStyle w:val="ConsPlusNonformat"/>
        <w:jc w:val="both"/>
        <w:rPr>
          <w:rFonts w:ascii="Times New Roman" w:hAnsi="Times New Roman" w:cs="Times New Roman"/>
          <w:i/>
          <w:sz w:val="26"/>
          <w:szCs w:val="26"/>
        </w:rPr>
      </w:pPr>
      <w:r w:rsidRPr="00AE5A3E">
        <w:rPr>
          <w:rFonts w:ascii="Times New Roman" w:hAnsi="Times New Roman" w:cs="Times New Roman"/>
          <w:i/>
          <w:sz w:val="26"/>
          <w:szCs w:val="26"/>
        </w:rPr>
        <w:t xml:space="preserve">                                  (подпись, расшифровка подписи)</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sectPr w:rsidR="00AE5A3E" w:rsidRPr="00AE5A3E" w:rsidSect="00445112">
          <w:pgSz w:w="11905" w:h="16838"/>
          <w:pgMar w:top="1134" w:right="567" w:bottom="1134" w:left="1701" w:header="567" w:footer="0" w:gutter="0"/>
          <w:pgNumType w:start="1"/>
          <w:cols w:space="720"/>
          <w:titlePg/>
          <w:docGrid w:linePitch="326"/>
        </w:sectPr>
      </w:pP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2 к Порядку</w:t>
      </w:r>
    </w:p>
    <w:p w:rsidR="00AE5A3E" w:rsidRPr="00AE5A3E" w:rsidRDefault="00AE5A3E" w:rsidP="00AE5A3E">
      <w:pPr>
        <w:pStyle w:val="ConsPlusNormal"/>
        <w:jc w:val="both"/>
        <w:rPr>
          <w:rFonts w:ascii="Times New Roman" w:hAnsi="Times New Roman" w:cs="Times New Roman"/>
          <w:sz w:val="26"/>
          <w:szCs w:val="26"/>
        </w:rPr>
      </w:pPr>
    </w:p>
    <w:p w:rsidR="00650AA3" w:rsidRDefault="00650AA3" w:rsidP="00AE5A3E">
      <w:pPr>
        <w:pStyle w:val="ConsPlusNonformat"/>
        <w:jc w:val="center"/>
        <w:rPr>
          <w:rFonts w:ascii="Times New Roman" w:hAnsi="Times New Roman" w:cs="Times New Roman"/>
          <w:sz w:val="26"/>
          <w:szCs w:val="26"/>
        </w:rPr>
      </w:pPr>
      <w:bookmarkStart w:id="34" w:name="P522"/>
      <w:bookmarkEnd w:id="34"/>
    </w:p>
    <w:p w:rsidR="00650AA3" w:rsidRDefault="00650AA3" w:rsidP="00AE5A3E">
      <w:pPr>
        <w:pStyle w:val="ConsPlusNonformat"/>
        <w:jc w:val="center"/>
        <w:rPr>
          <w:rFonts w:ascii="Times New Roman" w:hAnsi="Times New Roman" w:cs="Times New Roman"/>
          <w:sz w:val="26"/>
          <w:szCs w:val="26"/>
        </w:rPr>
      </w:pPr>
    </w:p>
    <w:p w:rsidR="00650AA3" w:rsidRDefault="00650AA3" w:rsidP="00AE5A3E">
      <w:pPr>
        <w:pStyle w:val="ConsPlusNonformat"/>
        <w:jc w:val="center"/>
        <w:rPr>
          <w:rFonts w:ascii="Times New Roman" w:hAnsi="Times New Roman" w:cs="Times New Roman"/>
          <w:sz w:val="26"/>
          <w:szCs w:val="26"/>
        </w:rPr>
      </w:pP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ЗАЯВЛЕНИЕ</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о соответствии вновь созданного юридического лица и вновь зарегистрированного</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 xml:space="preserve">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w:t>
      </w:r>
    </w:p>
    <w:p w:rsidR="00AE5A3E" w:rsidRPr="00AE5A3E" w:rsidRDefault="00AE5A3E" w:rsidP="00AE5A3E">
      <w:pPr>
        <w:pStyle w:val="ConsPlusNonformat"/>
        <w:jc w:val="center"/>
        <w:rPr>
          <w:rFonts w:ascii="Times New Roman" w:hAnsi="Times New Roman" w:cs="Times New Roman"/>
          <w:sz w:val="26"/>
          <w:szCs w:val="26"/>
        </w:rPr>
      </w:pPr>
      <w:r w:rsidRPr="00AE5A3E">
        <w:rPr>
          <w:rFonts w:ascii="Times New Roman" w:hAnsi="Times New Roman" w:cs="Times New Roman"/>
          <w:sz w:val="26"/>
          <w:szCs w:val="26"/>
        </w:rPr>
        <w:t>в Российской Федерации»</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Настоящим заявляю, что</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___________________________________________________________________</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(указывается полное наименование юридического лица, фамилия, имя, отчество (последнее - при наличии), индивидуального предпринимателя)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ИНН___________________________________________________________________</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(указывается идентификационный номер налогоплательщика (ИНН) -</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юридического лица или физического лица, зарегистрированного в качестве индивидуального предпринимателя)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дата государственной регистрации _________________________________________</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(указывается дата государственной регистрации юридического лица или индивидуального предпринимателя)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соответствует условиям отнесения к субъектам малого и среднего предпринимательства, установленным Федеральным </w:t>
      </w:r>
      <w:hyperlink r:id="rId29" w:history="1">
        <w:r w:rsidRPr="00AE5A3E">
          <w:rPr>
            <w:rFonts w:ascii="Times New Roman" w:hAnsi="Times New Roman" w:cs="Times New Roman"/>
            <w:sz w:val="26"/>
            <w:szCs w:val="26"/>
          </w:rPr>
          <w:t>законом</w:t>
        </w:r>
      </w:hyperlink>
      <w:r w:rsidRPr="00AE5A3E">
        <w:rPr>
          <w:rFonts w:ascii="Times New Roman" w:hAnsi="Times New Roman" w:cs="Times New Roman"/>
          <w:sz w:val="26"/>
          <w:szCs w:val="26"/>
        </w:rPr>
        <w:t xml:space="preserve"> от 24 июля 2007 г. № 209-ФЗ «О развитии малого и среднего предпринимательства в Российской Федерации».</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_______________________________________________________________________</w:t>
      </w:r>
    </w:p>
    <w:p w:rsidR="00AE5A3E" w:rsidRPr="00AE5A3E" w:rsidRDefault="00AE5A3E" w:rsidP="00AE5A3E">
      <w:pPr>
        <w:pStyle w:val="ConsPlusNonformat"/>
        <w:jc w:val="center"/>
        <w:rPr>
          <w:rFonts w:ascii="Times New Roman" w:hAnsi="Times New Roman" w:cs="Times New Roman"/>
          <w:i/>
          <w:sz w:val="26"/>
          <w:szCs w:val="26"/>
        </w:rPr>
      </w:pPr>
      <w:r w:rsidRPr="00AE5A3E">
        <w:rPr>
          <w:rFonts w:ascii="Times New Roman" w:hAnsi="Times New Roman" w:cs="Times New Roman"/>
          <w:i/>
          <w:sz w:val="26"/>
          <w:szCs w:val="26"/>
        </w:rPr>
        <w:t>(фамилия, имя, отчество (последнее - при наличии) подпись подписавшего, должность)</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«___»______________ 20__ г.</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дата составления заявления</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sectPr w:rsidR="00AE5A3E" w:rsidRPr="00AE5A3E" w:rsidSect="00445112">
          <w:pgSz w:w="11905" w:h="16838"/>
          <w:pgMar w:top="1134" w:right="567" w:bottom="1134" w:left="1701" w:header="425" w:footer="0" w:gutter="0"/>
          <w:pgNumType w:start="1"/>
          <w:cols w:space="720"/>
          <w:titlePg/>
          <w:docGrid w:linePitch="326"/>
        </w:sectPr>
      </w:pPr>
      <w:r w:rsidRPr="00AE5A3E">
        <w:rPr>
          <w:rFonts w:ascii="Times New Roman" w:hAnsi="Times New Roman" w:cs="Times New Roman"/>
          <w:sz w:val="26"/>
          <w:szCs w:val="26"/>
        </w:rPr>
        <w:t xml:space="preserve">                                                 М.П. (при наличии)</w:t>
      </w: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3 к Порядку</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bookmarkStart w:id="35" w:name="P567"/>
      <w:bookmarkEnd w:id="35"/>
      <w:r w:rsidRPr="00AE5A3E">
        <w:rPr>
          <w:rFonts w:ascii="Times New Roman" w:hAnsi="Times New Roman" w:cs="Times New Roman"/>
          <w:sz w:val="26"/>
          <w:szCs w:val="26"/>
        </w:rPr>
        <w:t>Технико-экономическое обоснование</w:t>
      </w:r>
      <w:r w:rsidRPr="00AE5A3E">
        <w:rPr>
          <w:rStyle w:val="affffc"/>
          <w:rFonts w:ascii="Times New Roman" w:hAnsi="Times New Roman"/>
          <w:sz w:val="26"/>
          <w:szCs w:val="26"/>
        </w:rPr>
        <w:footnoteReference w:id="8"/>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numPr>
          <w:ilvl w:val="0"/>
          <w:numId w:val="15"/>
        </w:numPr>
        <w:jc w:val="center"/>
        <w:outlineLvl w:val="2"/>
        <w:rPr>
          <w:rFonts w:ascii="Times New Roman" w:hAnsi="Times New Roman" w:cs="Times New Roman"/>
          <w:sz w:val="26"/>
          <w:szCs w:val="26"/>
        </w:rPr>
      </w:pPr>
      <w:r w:rsidRPr="00AE5A3E">
        <w:rPr>
          <w:rFonts w:ascii="Times New Roman" w:hAnsi="Times New Roman" w:cs="Times New Roman"/>
          <w:sz w:val="26"/>
          <w:szCs w:val="26"/>
        </w:rPr>
        <w:t>Резюме</w:t>
      </w:r>
    </w:p>
    <w:p w:rsidR="00AE5A3E" w:rsidRPr="00AE5A3E" w:rsidRDefault="00AE5A3E" w:rsidP="00AE5A3E">
      <w:pPr>
        <w:pStyle w:val="ConsPlusNormal"/>
        <w:ind w:left="720"/>
        <w:jc w:val="right"/>
        <w:outlineLvl w:val="2"/>
        <w:rPr>
          <w:rFonts w:ascii="Times New Roman" w:hAnsi="Times New Roman" w:cs="Times New Roman"/>
          <w:sz w:val="26"/>
          <w:szCs w:val="26"/>
        </w:rPr>
      </w:pPr>
      <w:r w:rsidRPr="00AE5A3E">
        <w:rPr>
          <w:rFonts w:ascii="Times New Roman" w:hAnsi="Times New Roman" w:cs="Times New Roman"/>
          <w:sz w:val="26"/>
          <w:szCs w:val="26"/>
        </w:rPr>
        <w:t>Таблица 1</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57"/>
        <w:gridCol w:w="4961"/>
      </w:tblGrid>
      <w:tr w:rsidR="00AE5A3E" w:rsidRPr="0004340F" w:rsidTr="00EC2B3C">
        <w:trPr>
          <w:trHeight w:val="922"/>
        </w:trPr>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Наименование (для заявителей - юридических лиц); фамилия, имя отчество (для заявителей - индивидуальных предпринимателей)</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Юридический адрес (адрес регистрации) заявителя</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Фактическое место осуществления предпринимательской деятельности заявителя (указать адрес)</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Вид (-ы) деятельности (наименование и </w:t>
            </w:r>
            <w:hyperlink r:id="rId30" w:history="1">
              <w:r w:rsidRPr="0004340F">
                <w:rPr>
                  <w:rFonts w:ascii="Times New Roman" w:hAnsi="Times New Roman" w:cs="Times New Roman"/>
                  <w:sz w:val="24"/>
                  <w:szCs w:val="24"/>
                </w:rPr>
                <w:t>ОКВЭД</w:t>
              </w:r>
            </w:hyperlink>
            <w:r w:rsidRPr="0004340F">
              <w:rPr>
                <w:rFonts w:ascii="Times New Roman" w:hAnsi="Times New Roman" w:cs="Times New Roman"/>
                <w:sz w:val="24"/>
                <w:szCs w:val="24"/>
              </w:rPr>
              <w:t xml:space="preserve"> в соответствии с выпиской из ЕГРИП/ЮЛ), по которым понесены расходы, представленные к возмещению</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Дата регистрации юридического лица (индивидуального предпринимателя)</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Дата начала ведения предпринимательской деятельности (месяц, год)</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Запрашиваемая сумма субсидии, руб.</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Система налогообложения (указать все системы)</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vAlign w:val="center"/>
          </w:tcPr>
          <w:p w:rsidR="00AE5A3E" w:rsidRPr="0004340F" w:rsidRDefault="00AE5A3E" w:rsidP="00AE5A3E">
            <w:pPr>
              <w:pStyle w:val="ConsPlusNormal"/>
              <w:rPr>
                <w:rFonts w:ascii="Times New Roman" w:hAnsi="Times New Roman" w:cs="Times New Roman"/>
                <w:color w:val="FF0000"/>
                <w:sz w:val="24"/>
                <w:szCs w:val="24"/>
              </w:rPr>
            </w:pPr>
            <w:r w:rsidRPr="0004340F">
              <w:rPr>
                <w:rFonts w:ascii="Times New Roman" w:hAnsi="Times New Roman" w:cs="Times New Roman"/>
                <w:color w:val="000000"/>
                <w:sz w:val="24"/>
                <w:szCs w:val="24"/>
              </w:rPr>
              <w:t>Среднемесячная заработная плата работников в текущем финансовом году (</w:t>
            </w:r>
            <w:r w:rsidR="003A0AA7" w:rsidRPr="0004340F">
              <w:rPr>
                <w:rFonts w:ascii="Times New Roman" w:hAnsi="Times New Roman" w:cs="Times New Roman"/>
                <w:color w:val="000000"/>
                <w:sz w:val="24"/>
                <w:szCs w:val="24"/>
              </w:rPr>
              <w:t>табл.</w:t>
            </w:r>
            <w:r w:rsidR="007B727B" w:rsidRPr="0004340F">
              <w:rPr>
                <w:rFonts w:ascii="Times New Roman" w:hAnsi="Times New Roman" w:cs="Times New Roman"/>
                <w:color w:val="000000"/>
                <w:sz w:val="24"/>
                <w:szCs w:val="24"/>
              </w:rPr>
              <w:t xml:space="preserve"> 6</w:t>
            </w:r>
            <w:r w:rsidRPr="0004340F">
              <w:rPr>
                <w:rFonts w:ascii="Times New Roman" w:hAnsi="Times New Roman" w:cs="Times New Roman"/>
                <w:color w:val="000000"/>
                <w:sz w:val="24"/>
                <w:szCs w:val="24"/>
              </w:rPr>
              <w:t>), руб.</w:t>
            </w:r>
          </w:p>
        </w:tc>
        <w:tc>
          <w:tcPr>
            <w:tcW w:w="4961" w:type="dxa"/>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tcBorders>
              <w:bottom w:val="single" w:sz="4" w:space="0" w:color="auto"/>
            </w:tcBorders>
            <w:vAlign w:val="center"/>
          </w:tcPr>
          <w:p w:rsidR="00AE5A3E" w:rsidRPr="0004340F" w:rsidRDefault="00D11DF6" w:rsidP="002B0E36">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С</w:t>
            </w:r>
            <w:r w:rsidR="00AE5A3E" w:rsidRPr="0004340F">
              <w:rPr>
                <w:rFonts w:ascii="Times New Roman" w:hAnsi="Times New Roman" w:cs="Times New Roman"/>
                <w:sz w:val="24"/>
                <w:szCs w:val="24"/>
              </w:rPr>
              <w:t>реднесписочн</w:t>
            </w:r>
            <w:r w:rsidRPr="0004340F">
              <w:rPr>
                <w:rFonts w:ascii="Times New Roman" w:hAnsi="Times New Roman" w:cs="Times New Roman"/>
                <w:sz w:val="24"/>
                <w:szCs w:val="24"/>
              </w:rPr>
              <w:t>ая</w:t>
            </w:r>
            <w:r w:rsidR="00AE5A3E" w:rsidRPr="0004340F">
              <w:rPr>
                <w:rFonts w:ascii="Times New Roman" w:hAnsi="Times New Roman" w:cs="Times New Roman"/>
                <w:sz w:val="24"/>
                <w:szCs w:val="24"/>
              </w:rPr>
              <w:t xml:space="preserve"> численност</w:t>
            </w:r>
            <w:r w:rsidRPr="0004340F">
              <w:rPr>
                <w:rFonts w:ascii="Times New Roman" w:hAnsi="Times New Roman" w:cs="Times New Roman"/>
                <w:sz w:val="24"/>
                <w:szCs w:val="24"/>
              </w:rPr>
              <w:t>ь</w:t>
            </w:r>
            <w:r w:rsidR="00AE5A3E" w:rsidRPr="0004340F">
              <w:rPr>
                <w:rFonts w:ascii="Times New Roman" w:hAnsi="Times New Roman" w:cs="Times New Roman"/>
                <w:sz w:val="24"/>
                <w:szCs w:val="24"/>
              </w:rPr>
              <w:t xml:space="preserve"> работников (без внешних совместителей), занятых у субъектов малого и среднего предпринимательства, получивших поддержку (согласно расчету, </w:t>
            </w:r>
            <w:r w:rsidRPr="0004340F">
              <w:rPr>
                <w:rFonts w:ascii="Times New Roman" w:hAnsi="Times New Roman" w:cs="Times New Roman"/>
                <w:sz w:val="24"/>
                <w:szCs w:val="24"/>
              </w:rPr>
              <w:t>в году получения поддержки (</w:t>
            </w:r>
            <w:hyperlink w:anchor="P1105" w:history="1">
              <w:r w:rsidR="002B0E36" w:rsidRPr="0004340F">
                <w:rPr>
                  <w:rFonts w:ascii="Times New Roman" w:hAnsi="Times New Roman" w:cs="Times New Roman"/>
                  <w:sz w:val="24"/>
                  <w:szCs w:val="24"/>
                </w:rPr>
                <w:t>табл.</w:t>
              </w:r>
            </w:hyperlink>
            <w:r w:rsidR="002B0E36" w:rsidRPr="0004340F">
              <w:rPr>
                <w:rFonts w:ascii="Times New Roman" w:hAnsi="Times New Roman" w:cs="Times New Roman"/>
                <w:sz w:val="24"/>
                <w:szCs w:val="24"/>
              </w:rPr>
              <w:t xml:space="preserve"> </w:t>
            </w:r>
            <w:r w:rsidRPr="0004340F">
              <w:rPr>
                <w:rFonts w:ascii="Times New Roman" w:hAnsi="Times New Roman" w:cs="Times New Roman"/>
                <w:sz w:val="24"/>
                <w:szCs w:val="24"/>
              </w:rPr>
              <w:t>6</w:t>
            </w:r>
            <w:r w:rsidR="00AE5A3E" w:rsidRPr="0004340F">
              <w:rPr>
                <w:rFonts w:ascii="Times New Roman" w:hAnsi="Times New Roman" w:cs="Times New Roman"/>
                <w:sz w:val="24"/>
                <w:szCs w:val="24"/>
              </w:rPr>
              <w:t xml:space="preserve"> ТЭО)</w:t>
            </w:r>
            <w:r w:rsidR="00650AA3">
              <w:rPr>
                <w:rFonts w:ascii="Times New Roman" w:hAnsi="Times New Roman" w:cs="Times New Roman"/>
                <w:sz w:val="24"/>
                <w:szCs w:val="24"/>
              </w:rPr>
              <w:t>)</w:t>
            </w:r>
            <w:r w:rsidR="00AE5A3E" w:rsidRPr="0004340F">
              <w:rPr>
                <w:rFonts w:ascii="Times New Roman" w:hAnsi="Times New Roman" w:cs="Times New Roman"/>
                <w:sz w:val="24"/>
                <w:szCs w:val="24"/>
              </w:rPr>
              <w:t xml:space="preserve">, </w:t>
            </w:r>
            <w:r w:rsidRPr="0004340F">
              <w:rPr>
                <w:rFonts w:ascii="Times New Roman" w:hAnsi="Times New Roman" w:cs="Times New Roman"/>
                <w:sz w:val="24"/>
                <w:szCs w:val="24"/>
              </w:rPr>
              <w:t>ед.</w:t>
            </w:r>
          </w:p>
        </w:tc>
        <w:tc>
          <w:tcPr>
            <w:tcW w:w="4961" w:type="dxa"/>
            <w:tcBorders>
              <w:bottom w:val="single" w:sz="4" w:space="0" w:color="auto"/>
            </w:tcBorders>
          </w:tcPr>
          <w:p w:rsidR="00AE5A3E" w:rsidRPr="0004340F" w:rsidRDefault="00AE5A3E" w:rsidP="00AE5A3E">
            <w:pPr>
              <w:pStyle w:val="ConsPlusNormal"/>
              <w:rPr>
                <w:rFonts w:ascii="Times New Roman" w:hAnsi="Times New Roman"/>
                <w:sz w:val="24"/>
                <w:szCs w:val="24"/>
              </w:rPr>
            </w:pPr>
          </w:p>
        </w:tc>
      </w:tr>
      <w:tr w:rsidR="00D11DF6" w:rsidRPr="0004340F" w:rsidTr="00EC2B3C">
        <w:tc>
          <w:tcPr>
            <w:tcW w:w="4457" w:type="dxa"/>
            <w:tcBorders>
              <w:bottom w:val="single" w:sz="4" w:space="0" w:color="auto"/>
            </w:tcBorders>
            <w:vAlign w:val="center"/>
          </w:tcPr>
          <w:p w:rsidR="00D11DF6" w:rsidRPr="0004340F" w:rsidRDefault="00D11DF6" w:rsidP="00D11DF6">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Среднесписочная численность работников (без внешних совместителей), занятых у субъектов малого и среднего предпринимательства, получивших поддерж</w:t>
            </w:r>
            <w:r w:rsidRPr="0004340F">
              <w:rPr>
                <w:rFonts w:ascii="Times New Roman" w:hAnsi="Times New Roman" w:cs="Times New Roman"/>
                <w:sz w:val="24"/>
                <w:szCs w:val="24"/>
              </w:rPr>
              <w:lastRenderedPageBreak/>
              <w:t>ку в году, предшествующему году получения поддержки</w:t>
            </w:r>
            <w:r w:rsidR="002B0E36" w:rsidRPr="0004340F">
              <w:rPr>
                <w:rFonts w:ascii="Times New Roman" w:hAnsi="Times New Roman" w:cs="Times New Roman"/>
                <w:sz w:val="24"/>
                <w:szCs w:val="24"/>
              </w:rPr>
              <w:t xml:space="preserve"> (табл. 6)</w:t>
            </w:r>
            <w:r w:rsidRPr="0004340F">
              <w:rPr>
                <w:rFonts w:ascii="Times New Roman" w:hAnsi="Times New Roman" w:cs="Times New Roman"/>
                <w:sz w:val="24"/>
                <w:szCs w:val="24"/>
              </w:rPr>
              <w:t>, ед.</w:t>
            </w:r>
          </w:p>
        </w:tc>
        <w:tc>
          <w:tcPr>
            <w:tcW w:w="4961" w:type="dxa"/>
            <w:tcBorders>
              <w:bottom w:val="single" w:sz="4" w:space="0" w:color="auto"/>
            </w:tcBorders>
          </w:tcPr>
          <w:p w:rsidR="00D11DF6" w:rsidRPr="0004340F" w:rsidRDefault="00D11DF6" w:rsidP="00AE5A3E">
            <w:pPr>
              <w:pStyle w:val="ConsPlusNormal"/>
              <w:rPr>
                <w:rFonts w:ascii="Times New Roman" w:hAnsi="Times New Roman"/>
                <w:sz w:val="24"/>
                <w:szCs w:val="24"/>
              </w:rPr>
            </w:pPr>
          </w:p>
        </w:tc>
      </w:tr>
      <w:tr w:rsidR="00AE5A3E" w:rsidRPr="0004340F" w:rsidTr="00EC2B3C">
        <w:tc>
          <w:tcPr>
            <w:tcW w:w="4457" w:type="dxa"/>
            <w:tcBorders>
              <w:bottom w:val="single" w:sz="4" w:space="0" w:color="auto"/>
            </w:tcBorders>
            <w:vAlign w:val="center"/>
          </w:tcPr>
          <w:p w:rsidR="00AE5A3E" w:rsidRPr="0004340F" w:rsidRDefault="00AE5A3E" w:rsidP="00AE5A3E">
            <w:pPr>
              <w:pStyle w:val="ConsPlusNormal"/>
              <w:jc w:val="both"/>
              <w:rPr>
                <w:rFonts w:ascii="Times New Roman" w:hAnsi="Times New Roman"/>
                <w:sz w:val="24"/>
                <w:szCs w:val="24"/>
              </w:rPr>
            </w:pPr>
            <w:r w:rsidRPr="0004340F">
              <w:rPr>
                <w:rFonts w:ascii="Times New Roman" w:hAnsi="Times New Roman"/>
                <w:sz w:val="24"/>
                <w:szCs w:val="24"/>
              </w:rPr>
              <w:lastRenderedPageBreak/>
              <w:t>СПРАВОЧНО:</w:t>
            </w:r>
          </w:p>
        </w:tc>
        <w:tc>
          <w:tcPr>
            <w:tcW w:w="4961" w:type="dxa"/>
            <w:tcBorders>
              <w:bottom w:val="single" w:sz="4" w:space="0" w:color="auto"/>
            </w:tcBorders>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tcBorders>
              <w:bottom w:val="single" w:sz="4" w:space="0" w:color="auto"/>
            </w:tcBorders>
            <w:vAlign w:val="center"/>
          </w:tcPr>
          <w:p w:rsidR="00AE5A3E" w:rsidRPr="0004340F" w:rsidRDefault="00AE5A3E" w:rsidP="00AE5A3E">
            <w:pPr>
              <w:pStyle w:val="ConsPlusNormal"/>
              <w:rPr>
                <w:rFonts w:ascii="Times New Roman" w:hAnsi="Times New Roman"/>
                <w:sz w:val="24"/>
                <w:szCs w:val="24"/>
              </w:rPr>
            </w:pPr>
            <w:r w:rsidRPr="0004340F">
              <w:rPr>
                <w:rFonts w:ascii="Times New Roman" w:hAnsi="Times New Roman"/>
                <w:sz w:val="24"/>
                <w:szCs w:val="24"/>
              </w:rPr>
              <w:t>Выручка от реализации товаров (работ, услуг) за предшествующий календарный год, тыс. руб.</w:t>
            </w:r>
          </w:p>
        </w:tc>
        <w:tc>
          <w:tcPr>
            <w:tcW w:w="4961" w:type="dxa"/>
            <w:tcBorders>
              <w:bottom w:val="single" w:sz="4" w:space="0" w:color="auto"/>
            </w:tcBorders>
          </w:tcPr>
          <w:p w:rsidR="00AE5A3E" w:rsidRPr="0004340F" w:rsidRDefault="00AE5A3E" w:rsidP="00AE5A3E">
            <w:pPr>
              <w:pStyle w:val="ConsPlusNormal"/>
              <w:rPr>
                <w:rFonts w:ascii="Times New Roman" w:hAnsi="Times New Roman"/>
                <w:sz w:val="24"/>
                <w:szCs w:val="24"/>
              </w:rPr>
            </w:pPr>
          </w:p>
        </w:tc>
      </w:tr>
      <w:tr w:rsidR="00AE5A3E" w:rsidRPr="0004340F" w:rsidTr="00EC2B3C">
        <w:tc>
          <w:tcPr>
            <w:tcW w:w="4457" w:type="dxa"/>
            <w:tcBorders>
              <w:bottom w:val="single" w:sz="4" w:space="0" w:color="auto"/>
            </w:tcBorders>
            <w:vAlign w:val="center"/>
          </w:tcPr>
          <w:p w:rsidR="00AE5A3E" w:rsidRPr="0004340F" w:rsidRDefault="00AE5A3E" w:rsidP="00AE5A3E">
            <w:pPr>
              <w:pStyle w:val="ConsPlusNormal"/>
              <w:rPr>
                <w:rFonts w:ascii="Times New Roman" w:hAnsi="Times New Roman"/>
                <w:sz w:val="24"/>
                <w:szCs w:val="24"/>
              </w:rPr>
            </w:pPr>
            <w:r w:rsidRPr="0004340F">
              <w:rPr>
                <w:rFonts w:ascii="Times New Roman" w:hAnsi="Times New Roman"/>
                <w:sz w:val="24"/>
                <w:szCs w:val="24"/>
              </w:rPr>
              <w:t>Выручка от реализации товаров (работ, услуг) за текущий календарный год, тыс. руб.</w:t>
            </w:r>
          </w:p>
        </w:tc>
        <w:tc>
          <w:tcPr>
            <w:tcW w:w="4961" w:type="dxa"/>
            <w:tcBorders>
              <w:bottom w:val="single" w:sz="4" w:space="0" w:color="auto"/>
            </w:tcBorders>
          </w:tcPr>
          <w:p w:rsidR="00AE5A3E" w:rsidRPr="0004340F" w:rsidRDefault="00AE5A3E" w:rsidP="00AE5A3E">
            <w:pPr>
              <w:pStyle w:val="ConsPlusNormal"/>
              <w:rPr>
                <w:rFonts w:ascii="Times New Roman" w:hAnsi="Times New Roman"/>
                <w:sz w:val="24"/>
                <w:szCs w:val="24"/>
              </w:rPr>
            </w:pPr>
          </w:p>
        </w:tc>
      </w:tr>
    </w:tbl>
    <w:p w:rsidR="00AE5A3E" w:rsidRPr="00AE5A3E" w:rsidRDefault="00AE5A3E" w:rsidP="00AE5A3E">
      <w:pPr>
        <w:pStyle w:val="ConsPlusNormal"/>
        <w:jc w:val="center"/>
        <w:outlineLvl w:val="2"/>
        <w:rPr>
          <w:rFonts w:ascii="Times New Roman" w:hAnsi="Times New Roman" w:cs="Times New Roman"/>
          <w:sz w:val="26"/>
          <w:szCs w:val="26"/>
        </w:rPr>
      </w:pPr>
    </w:p>
    <w:p w:rsidR="00AE5A3E" w:rsidRPr="00AE5A3E" w:rsidRDefault="00AE5A3E" w:rsidP="00AE5A3E">
      <w:pPr>
        <w:pStyle w:val="ConsPlusNormal"/>
        <w:jc w:val="center"/>
        <w:outlineLvl w:val="2"/>
        <w:rPr>
          <w:rFonts w:ascii="Times New Roman" w:hAnsi="Times New Roman" w:cs="Times New Roman"/>
          <w:sz w:val="26"/>
          <w:szCs w:val="26"/>
        </w:rPr>
      </w:pPr>
      <w:r w:rsidRPr="00AE5A3E">
        <w:rPr>
          <w:rFonts w:ascii="Times New Roman" w:hAnsi="Times New Roman" w:cs="Times New Roman"/>
          <w:sz w:val="26"/>
          <w:szCs w:val="26"/>
        </w:rPr>
        <w:t>2. Описание деятельности заявителя</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650AA3">
      <w:pPr>
        <w:pStyle w:val="ConsNormal"/>
        <w:widowControl/>
        <w:suppressAutoHyphens w:val="0"/>
        <w:spacing w:line="25" w:lineRule="atLeast"/>
        <w:ind w:right="0" w:firstLine="709"/>
        <w:jc w:val="both"/>
        <w:rPr>
          <w:rFonts w:ascii="Times New Roman" w:hAnsi="Times New Roman"/>
          <w:sz w:val="26"/>
          <w:szCs w:val="26"/>
        </w:rPr>
      </w:pPr>
      <w:r w:rsidRPr="00AE5A3E">
        <w:rPr>
          <w:rFonts w:ascii="Times New Roman" w:hAnsi="Times New Roman"/>
          <w:sz w:val="26"/>
          <w:szCs w:val="26"/>
        </w:rPr>
        <w:t>2.1. Область деятельности заявителя: описание направления предпринимательской деятельности, опыт работы в данной области, срок ведения предпринимательской деятельности по данным направлениям, текущее состояние деятельности (осуществление выпуска товаров, оказание работ, выполнение услуг (в случае неосуществления деятельности указать причину).</w:t>
      </w:r>
    </w:p>
    <w:p w:rsidR="00AE5A3E" w:rsidRPr="00AE5A3E" w:rsidRDefault="00AE5A3E" w:rsidP="00650AA3">
      <w:pPr>
        <w:pStyle w:val="ConsNormal"/>
        <w:widowControl/>
        <w:suppressAutoHyphens w:val="0"/>
        <w:spacing w:line="25" w:lineRule="atLeast"/>
        <w:ind w:right="0"/>
        <w:jc w:val="both"/>
        <w:rPr>
          <w:rFonts w:ascii="Times New Roman" w:hAnsi="Times New Roman"/>
          <w:sz w:val="26"/>
          <w:szCs w:val="26"/>
        </w:rPr>
      </w:pPr>
      <w:r w:rsidRPr="00AE5A3E">
        <w:rPr>
          <w:rFonts w:ascii="Times New Roman" w:hAnsi="Times New Roman"/>
          <w:sz w:val="26"/>
          <w:szCs w:val="26"/>
        </w:rPr>
        <w:t>2.2. Получение разрешений (лицензии, допуск) на право выпуска продукции (выполнения работ, оказания услуг), защищенность продукции патентами и товарными знаками (таблица 2):</w:t>
      </w:r>
    </w:p>
    <w:p w:rsidR="00AE5A3E" w:rsidRPr="00AE5A3E" w:rsidRDefault="00AE5A3E" w:rsidP="00AE5A3E">
      <w:pPr>
        <w:pStyle w:val="ConsNormal"/>
        <w:widowControl/>
        <w:spacing w:line="25" w:lineRule="atLeast"/>
        <w:ind w:right="0"/>
        <w:jc w:val="right"/>
        <w:rPr>
          <w:rFonts w:ascii="Times New Roman" w:hAnsi="Times New Roman"/>
          <w:sz w:val="26"/>
          <w:szCs w:val="26"/>
        </w:rPr>
      </w:pPr>
      <w:r w:rsidRPr="00AE5A3E">
        <w:rPr>
          <w:rFonts w:ascii="Times New Roman" w:hAnsi="Times New Roman"/>
          <w:sz w:val="26"/>
          <w:szCs w:val="26"/>
        </w:rPr>
        <w:t>Таблица 2</w:t>
      </w:r>
    </w:p>
    <w:tbl>
      <w:tblPr>
        <w:tblW w:w="9498" w:type="dxa"/>
        <w:tblInd w:w="-102" w:type="dxa"/>
        <w:tblLayout w:type="fixed"/>
        <w:tblCellMar>
          <w:top w:w="75" w:type="dxa"/>
          <w:left w:w="40" w:type="dxa"/>
          <w:bottom w:w="75" w:type="dxa"/>
          <w:right w:w="40" w:type="dxa"/>
        </w:tblCellMar>
        <w:tblLook w:val="0000" w:firstRow="0" w:lastRow="0" w:firstColumn="0" w:lastColumn="0" w:noHBand="0" w:noVBand="0"/>
      </w:tblPr>
      <w:tblGrid>
        <w:gridCol w:w="5104"/>
        <w:gridCol w:w="4394"/>
      </w:tblGrid>
      <w:tr w:rsidR="00AE5A3E" w:rsidRPr="0004340F" w:rsidTr="00EC2B3C">
        <w:trPr>
          <w:trHeight w:val="240"/>
        </w:trPr>
        <w:tc>
          <w:tcPr>
            <w:tcW w:w="5104" w:type="dxa"/>
            <w:tcBorders>
              <w:top w:val="single" w:sz="8" w:space="0" w:color="auto"/>
              <w:left w:val="single" w:sz="8" w:space="0" w:color="auto"/>
              <w:bottom w:val="single" w:sz="8" w:space="0" w:color="auto"/>
              <w:right w:val="single" w:sz="8" w:space="0" w:color="auto"/>
            </w:tcBorders>
          </w:tcPr>
          <w:p w:rsidR="00AE5A3E" w:rsidRPr="0004340F" w:rsidRDefault="00AE5A3E" w:rsidP="00AE5A3E">
            <w:pPr>
              <w:spacing w:line="25" w:lineRule="atLeast"/>
              <w:ind w:right="102" w:firstLine="0"/>
              <w:rPr>
                <w:rFonts w:ascii="Times New Roman" w:hAnsi="Times New Roman"/>
              </w:rPr>
            </w:pPr>
            <w:r w:rsidRPr="0004340F">
              <w:rPr>
                <w:rFonts w:ascii="Times New Roman" w:hAnsi="Times New Roman"/>
              </w:rPr>
              <w:t>Наличие разрешенных видов деятельности (указать вид деятельности и перечень мероприятий, связанных с лицензированием, допуском к работам, услугам)</w:t>
            </w:r>
          </w:p>
        </w:tc>
        <w:tc>
          <w:tcPr>
            <w:tcW w:w="4394" w:type="dxa"/>
            <w:tcBorders>
              <w:top w:val="single" w:sz="8" w:space="0" w:color="auto"/>
              <w:left w:val="single" w:sz="8" w:space="0" w:color="auto"/>
              <w:bottom w:val="single" w:sz="8" w:space="0" w:color="auto"/>
              <w:right w:val="single" w:sz="8"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r w:rsidR="00AE5A3E" w:rsidRPr="0004340F" w:rsidTr="00EC2B3C">
        <w:trPr>
          <w:trHeight w:val="240"/>
        </w:trPr>
        <w:tc>
          <w:tcPr>
            <w:tcW w:w="5104" w:type="dxa"/>
            <w:tcBorders>
              <w:left w:val="single" w:sz="8" w:space="0" w:color="auto"/>
              <w:bottom w:val="single" w:sz="8" w:space="0" w:color="auto"/>
              <w:right w:val="single" w:sz="8" w:space="0" w:color="auto"/>
            </w:tcBorders>
          </w:tcPr>
          <w:p w:rsidR="00AE5A3E" w:rsidRPr="0004340F" w:rsidRDefault="00AE5A3E" w:rsidP="00AE5A3E">
            <w:pPr>
              <w:spacing w:line="25" w:lineRule="atLeast"/>
              <w:ind w:firstLine="0"/>
              <w:rPr>
                <w:rFonts w:ascii="Times New Roman" w:hAnsi="Times New Roman"/>
              </w:rPr>
            </w:pPr>
            <w:r w:rsidRPr="0004340F">
              <w:rPr>
                <w:rFonts w:ascii="Times New Roman" w:hAnsi="Times New Roman"/>
              </w:rPr>
              <w:t xml:space="preserve">Защищенность продукции патентами и товарными знаками                                        </w:t>
            </w:r>
          </w:p>
        </w:tc>
        <w:tc>
          <w:tcPr>
            <w:tcW w:w="4394" w:type="dxa"/>
            <w:tcBorders>
              <w:left w:val="single" w:sz="8" w:space="0" w:color="auto"/>
              <w:bottom w:val="single" w:sz="8" w:space="0" w:color="auto"/>
              <w:right w:val="single" w:sz="8"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bl>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r w:rsidRPr="00AE5A3E">
        <w:rPr>
          <w:rFonts w:ascii="Times New Roman" w:hAnsi="Times New Roman" w:cs="Times New Roman"/>
          <w:sz w:val="26"/>
          <w:szCs w:val="26"/>
        </w:rPr>
        <w:t>2.3. Материально-технические ресурсы, необходимые для производства товаров (работ, услуг): краткое описание.</w:t>
      </w: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r w:rsidRPr="00AE5A3E">
        <w:rPr>
          <w:rFonts w:ascii="Times New Roman" w:hAnsi="Times New Roman" w:cs="Times New Roman"/>
          <w:sz w:val="26"/>
          <w:szCs w:val="26"/>
        </w:rPr>
        <w:t>2.3.1</w:t>
      </w:r>
      <w:r w:rsidR="00650AA3">
        <w:rPr>
          <w:rFonts w:ascii="Times New Roman" w:hAnsi="Times New Roman" w:cs="Times New Roman"/>
          <w:sz w:val="26"/>
          <w:szCs w:val="26"/>
        </w:rPr>
        <w:t>.</w:t>
      </w:r>
      <w:r w:rsidRPr="00AE5A3E">
        <w:rPr>
          <w:rFonts w:ascii="Times New Roman" w:hAnsi="Times New Roman" w:cs="Times New Roman"/>
          <w:sz w:val="26"/>
          <w:szCs w:val="26"/>
        </w:rPr>
        <w:t xml:space="preserve"> Наличие офисных, складских и производственных помещений, земельных участков для осуществления предпринимательской деятельности (их характеристика) (таблица 3):</w:t>
      </w:r>
    </w:p>
    <w:p w:rsidR="00AE5A3E" w:rsidRPr="00AE5A3E" w:rsidRDefault="00AE5A3E" w:rsidP="00AE5A3E">
      <w:pPr>
        <w:pStyle w:val="ConsPlusNormal"/>
        <w:spacing w:line="25" w:lineRule="atLeast"/>
        <w:ind w:firstLine="709"/>
        <w:jc w:val="right"/>
        <w:rPr>
          <w:rFonts w:ascii="Times New Roman" w:hAnsi="Times New Roman" w:cs="Times New Roman"/>
          <w:sz w:val="26"/>
          <w:szCs w:val="26"/>
        </w:rPr>
      </w:pPr>
      <w:r w:rsidRPr="00AE5A3E">
        <w:rPr>
          <w:rFonts w:ascii="Times New Roman" w:hAnsi="Times New Roman" w:cs="Times New Roman"/>
          <w:sz w:val="26"/>
          <w:szCs w:val="26"/>
        </w:rPr>
        <w:t>Таблица 3</w:t>
      </w:r>
    </w:p>
    <w:tbl>
      <w:tblPr>
        <w:tblW w:w="9498" w:type="dxa"/>
        <w:tblInd w:w="-102" w:type="dxa"/>
        <w:tblLayout w:type="fixed"/>
        <w:tblCellMar>
          <w:top w:w="75" w:type="dxa"/>
          <w:left w:w="40" w:type="dxa"/>
          <w:bottom w:w="75" w:type="dxa"/>
          <w:right w:w="40" w:type="dxa"/>
        </w:tblCellMar>
        <w:tblLook w:val="0000" w:firstRow="0" w:lastRow="0" w:firstColumn="0" w:lastColumn="0" w:noHBand="0" w:noVBand="0"/>
      </w:tblPr>
      <w:tblGrid>
        <w:gridCol w:w="568"/>
        <w:gridCol w:w="4536"/>
        <w:gridCol w:w="4394"/>
      </w:tblGrid>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jc w:val="center"/>
              <w:rPr>
                <w:rFonts w:ascii="Times New Roman" w:hAnsi="Times New Roman"/>
              </w:rPr>
            </w:pPr>
            <w:r w:rsidRPr="0004340F">
              <w:rPr>
                <w:rFonts w:ascii="Times New Roman" w:hAnsi="Times New Roman"/>
              </w:rPr>
              <w:t>№</w:t>
            </w:r>
          </w:p>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п/п</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jc w:val="center"/>
              <w:rPr>
                <w:rFonts w:ascii="Times New Roman" w:hAnsi="Times New Roman"/>
              </w:rPr>
            </w:pPr>
            <w:r w:rsidRPr="0004340F">
              <w:rPr>
                <w:rFonts w:ascii="Times New Roman" w:hAnsi="Times New Roman"/>
              </w:rPr>
              <w:t>Наименование показателя</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firstLine="243"/>
              <w:jc w:val="center"/>
              <w:rPr>
                <w:rFonts w:ascii="Times New Roman" w:hAnsi="Times New Roman"/>
              </w:rPr>
            </w:pPr>
            <w:r w:rsidRPr="0004340F">
              <w:rPr>
                <w:rFonts w:ascii="Times New Roman" w:hAnsi="Times New Roman"/>
              </w:rPr>
              <w:t>Описание показателя</w:t>
            </w: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1.</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Наличие помещения для осуществления предпринимательской деятельности, его площадь, этажность</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2.</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Наличие земельного участка осуществления предпринимательской деятельности, его площадь</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xml:space="preserve">Состояние помещения для осуществления </w:t>
            </w:r>
            <w:r w:rsidRPr="0004340F">
              <w:rPr>
                <w:rFonts w:ascii="Times New Roman" w:hAnsi="Times New Roman"/>
              </w:rPr>
              <w:lastRenderedPageBreak/>
              <w:t>предпринимательской деятельности:</w:t>
            </w:r>
          </w:p>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потребность помещения в текущем либо капитальном ремонте;</w:t>
            </w:r>
          </w:p>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наличие инженерно-коммуникационных сетей в помещении (электричество, отопление, водоснабжение, водоотведение, газ);</w:t>
            </w:r>
          </w:p>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наличие складских помещений</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ind w:right="101"/>
              <w:rPr>
                <w:rFonts w:ascii="Times New Roman" w:hAnsi="Times New Roman"/>
              </w:rPr>
            </w:pPr>
            <w:r w:rsidRPr="0004340F">
              <w:rPr>
                <w:rFonts w:ascii="Times New Roman" w:hAnsi="Times New Roman"/>
              </w:rPr>
              <w:lastRenderedPageBreak/>
              <w:t xml:space="preserve"> </w:t>
            </w: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lastRenderedPageBreak/>
              <w:t>4.</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Правовое основание приобретения помещения, земельного участка (нужное выбрать и описать)</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4.1.</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xml:space="preserve">Наличие в собственности заявителя помещения, земельного участка (здания) для осуществления предпринимательской деятельности </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r w:rsidR="00AE5A3E" w:rsidRPr="0004340F" w:rsidTr="00EC2B3C">
        <w:trPr>
          <w:trHeight w:val="208"/>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4.2.</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 xml:space="preserve">Наличие у заявителя в аренде помещения, земельного участка для осуществления предпринимательской деятельности, срок действия аренды, наименование, адрес, ИНН собственника арендуемого помещения  </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r w:rsidR="00AE5A3E" w:rsidRPr="0004340F" w:rsidTr="00EC2B3C">
        <w:trPr>
          <w:trHeight w:val="240"/>
        </w:trPr>
        <w:tc>
          <w:tcPr>
            <w:tcW w:w="568"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left="-749" w:right="116"/>
              <w:jc w:val="center"/>
              <w:rPr>
                <w:rFonts w:ascii="Times New Roman" w:hAnsi="Times New Roman"/>
              </w:rPr>
            </w:pPr>
            <w:r w:rsidRPr="0004340F">
              <w:rPr>
                <w:rFonts w:ascii="Times New Roman" w:hAnsi="Times New Roman"/>
              </w:rPr>
              <w:t>4.3.</w:t>
            </w:r>
          </w:p>
        </w:tc>
        <w:tc>
          <w:tcPr>
            <w:tcW w:w="4536"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spacing w:line="25" w:lineRule="atLeast"/>
              <w:ind w:right="116" w:firstLine="0"/>
              <w:rPr>
                <w:rFonts w:ascii="Times New Roman" w:hAnsi="Times New Roman"/>
              </w:rPr>
            </w:pPr>
            <w:r w:rsidRPr="0004340F">
              <w:rPr>
                <w:rFonts w:ascii="Times New Roman" w:hAnsi="Times New Roman"/>
              </w:rPr>
              <w:t>Наличие у заявителя в безвозмездном пользовании (ссуде) помещения, земельного участка для осуществления предпринимательской деятельности, срок действия ссуды, собственник помещения, предоставленного заявителю на праве безвозмездного пользования</w:t>
            </w:r>
          </w:p>
        </w:tc>
        <w:tc>
          <w:tcPr>
            <w:tcW w:w="4394" w:type="dxa"/>
            <w:tcBorders>
              <w:top w:val="single" w:sz="4" w:space="0" w:color="auto"/>
              <w:left w:val="single" w:sz="4" w:space="0" w:color="auto"/>
              <w:bottom w:val="single" w:sz="4" w:space="0" w:color="auto"/>
              <w:right w:val="single" w:sz="4" w:space="0" w:color="auto"/>
            </w:tcBorders>
          </w:tcPr>
          <w:p w:rsidR="00AE5A3E" w:rsidRPr="0004340F" w:rsidRDefault="00AE5A3E" w:rsidP="00AE5A3E">
            <w:pPr>
              <w:rPr>
                <w:rFonts w:ascii="Times New Roman" w:hAnsi="Times New Roman"/>
              </w:rPr>
            </w:pPr>
            <w:r w:rsidRPr="0004340F">
              <w:rPr>
                <w:rFonts w:ascii="Times New Roman" w:hAnsi="Times New Roman"/>
              </w:rPr>
              <w:t xml:space="preserve"> </w:t>
            </w:r>
          </w:p>
        </w:tc>
      </w:tr>
    </w:tbl>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r w:rsidRPr="00AE5A3E">
        <w:rPr>
          <w:rFonts w:ascii="Times New Roman" w:hAnsi="Times New Roman" w:cs="Times New Roman"/>
          <w:sz w:val="26"/>
          <w:szCs w:val="26"/>
        </w:rPr>
        <w:t>2.3.2</w:t>
      </w:r>
      <w:r w:rsidR="00650AA3">
        <w:rPr>
          <w:rFonts w:ascii="Times New Roman" w:hAnsi="Times New Roman" w:cs="Times New Roman"/>
          <w:sz w:val="26"/>
          <w:szCs w:val="26"/>
        </w:rPr>
        <w:t>.</w:t>
      </w:r>
      <w:r w:rsidRPr="00AE5A3E">
        <w:rPr>
          <w:rFonts w:ascii="Times New Roman" w:hAnsi="Times New Roman" w:cs="Times New Roman"/>
          <w:sz w:val="26"/>
          <w:szCs w:val="26"/>
        </w:rPr>
        <w:t xml:space="preserve"> Имеющиеся у заявителя в наличии основные средства (оборудование, инструменты, мебель и др.), нематериальные активы (описать наименование, основные характеристики, количество единиц, их целевое назначение): краткое описание. </w:t>
      </w: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p>
    <w:p w:rsidR="00AE5A3E" w:rsidRPr="00AE5A3E" w:rsidRDefault="00AE5A3E" w:rsidP="00AE5A3E">
      <w:pPr>
        <w:pStyle w:val="ConsPlusNormal"/>
        <w:spacing w:line="25" w:lineRule="atLeast"/>
        <w:ind w:firstLine="709"/>
        <w:jc w:val="both"/>
        <w:rPr>
          <w:rFonts w:ascii="Times New Roman" w:hAnsi="Times New Roman" w:cs="Times New Roman"/>
          <w:sz w:val="26"/>
          <w:szCs w:val="26"/>
        </w:rPr>
      </w:pPr>
      <w:r w:rsidRPr="00AE5A3E">
        <w:rPr>
          <w:rFonts w:ascii="Times New Roman" w:hAnsi="Times New Roman" w:cs="Times New Roman"/>
          <w:sz w:val="26"/>
          <w:szCs w:val="26"/>
        </w:rPr>
        <w:tab/>
        <w:t>2.3.3</w:t>
      </w:r>
      <w:r w:rsidR="00650AA3">
        <w:rPr>
          <w:rFonts w:ascii="Times New Roman" w:hAnsi="Times New Roman" w:cs="Times New Roman"/>
          <w:sz w:val="26"/>
          <w:szCs w:val="26"/>
        </w:rPr>
        <w:t>.</w:t>
      </w:r>
      <w:r w:rsidRPr="00AE5A3E">
        <w:rPr>
          <w:rFonts w:ascii="Times New Roman" w:hAnsi="Times New Roman" w:cs="Times New Roman"/>
          <w:sz w:val="26"/>
          <w:szCs w:val="26"/>
        </w:rPr>
        <w:t xml:space="preserve"> Имеющиеся у заявителя в наличии запасы сырья и материалов, комплектующие и т.д.: краткое описание. </w:t>
      </w:r>
    </w:p>
    <w:p w:rsidR="00AE5A3E" w:rsidRPr="00AE5A3E" w:rsidRDefault="00AE5A3E" w:rsidP="00AE5A3E">
      <w:pPr>
        <w:pStyle w:val="ConsPlusNormal"/>
        <w:spacing w:line="25" w:lineRule="atLeast"/>
        <w:jc w:val="both"/>
        <w:rPr>
          <w:rFonts w:ascii="Times New Roman" w:hAnsi="Times New Roman" w:cs="Times New Roman"/>
          <w:sz w:val="26"/>
          <w:szCs w:val="26"/>
        </w:rPr>
      </w:pPr>
    </w:p>
    <w:p w:rsidR="00AE5A3E" w:rsidRPr="00AE5A3E" w:rsidRDefault="00AE5A3E" w:rsidP="00AE5A3E">
      <w:pPr>
        <w:pStyle w:val="ConsPlusNonformat"/>
        <w:ind w:firstLine="708"/>
        <w:jc w:val="both"/>
        <w:rPr>
          <w:rFonts w:ascii="Times New Roman" w:hAnsi="Times New Roman" w:cs="Times New Roman"/>
          <w:sz w:val="26"/>
          <w:szCs w:val="26"/>
        </w:rPr>
      </w:pPr>
      <w:r w:rsidRPr="00AE5A3E">
        <w:rPr>
          <w:rFonts w:ascii="Times New Roman" w:hAnsi="Times New Roman" w:cs="Times New Roman"/>
          <w:sz w:val="26"/>
          <w:szCs w:val="26"/>
        </w:rPr>
        <w:t xml:space="preserve">2.4. Характеристика производимых и (или) планируемых к производству видов товаров (работ, услуг):  </w:t>
      </w:r>
    </w:p>
    <w:p w:rsidR="00AE5A3E" w:rsidRPr="00AE5A3E" w:rsidRDefault="00AE5A3E" w:rsidP="00AE5A3E">
      <w:pPr>
        <w:pStyle w:val="ConsPlusNonformat"/>
        <w:ind w:firstLine="708"/>
        <w:jc w:val="both"/>
        <w:rPr>
          <w:rFonts w:ascii="Times New Roman" w:hAnsi="Times New Roman" w:cs="Times New Roman"/>
          <w:sz w:val="26"/>
          <w:szCs w:val="26"/>
        </w:rPr>
      </w:pPr>
      <w:r w:rsidRPr="00AE5A3E">
        <w:rPr>
          <w:rFonts w:ascii="Times New Roman" w:hAnsi="Times New Roman" w:cs="Times New Roman"/>
          <w:sz w:val="26"/>
          <w:szCs w:val="26"/>
        </w:rPr>
        <w:t>- перечень и характеристика свойств товаров (работ, услуг): краткое описание;</w:t>
      </w:r>
    </w:p>
    <w:p w:rsidR="00AE5A3E" w:rsidRPr="00AE5A3E" w:rsidRDefault="00AE5A3E" w:rsidP="00AE5A3E">
      <w:pPr>
        <w:ind w:firstLine="709"/>
        <w:rPr>
          <w:rFonts w:ascii="Times New Roman" w:hAnsi="Times New Roman" w:cs="Times New Roman"/>
          <w:sz w:val="26"/>
          <w:szCs w:val="26"/>
        </w:rPr>
      </w:pPr>
      <w:r w:rsidRPr="00AE5A3E">
        <w:rPr>
          <w:rFonts w:ascii="Times New Roman" w:hAnsi="Times New Roman" w:cs="Times New Roman"/>
          <w:sz w:val="26"/>
          <w:szCs w:val="26"/>
        </w:rPr>
        <w:t>- конкурентные преимущества товаров (работ, услуг), перечень основных (потенциальных) конкурентов: краткое описание.</w:t>
      </w:r>
    </w:p>
    <w:p w:rsidR="00AE5A3E" w:rsidRPr="00AE5A3E" w:rsidRDefault="00AE5A3E" w:rsidP="00AE5A3E">
      <w:pPr>
        <w:ind w:left="-567" w:firstLine="1275"/>
        <w:rPr>
          <w:rFonts w:ascii="Times New Roman" w:hAnsi="Times New Roman" w:cs="Times New Roman"/>
          <w:sz w:val="26"/>
          <w:szCs w:val="26"/>
        </w:rPr>
      </w:pPr>
    </w:p>
    <w:p w:rsidR="00AE5A3E" w:rsidRPr="00AE5A3E" w:rsidRDefault="00AE5A3E" w:rsidP="00AE5A3E">
      <w:pPr>
        <w:pStyle w:val="ConsPlusNormal"/>
        <w:ind w:firstLine="709"/>
        <w:jc w:val="both"/>
        <w:rPr>
          <w:rFonts w:ascii="Times New Roman" w:hAnsi="Times New Roman" w:cs="Times New Roman"/>
          <w:sz w:val="26"/>
          <w:szCs w:val="26"/>
        </w:rPr>
      </w:pPr>
      <w:r w:rsidRPr="00AE5A3E">
        <w:rPr>
          <w:rFonts w:ascii="Times New Roman" w:hAnsi="Times New Roman" w:cs="Times New Roman"/>
          <w:sz w:val="26"/>
          <w:szCs w:val="26"/>
        </w:rPr>
        <w:t>2.5. Основные существующие и (или) потенциальные потребители товаров (работ, услуг): географические пределы сбыта продукции, оказания услуг (район, город, регион, страна), сегменты потребителей: краткое описание.</w:t>
      </w:r>
    </w:p>
    <w:p w:rsidR="00AE5A3E" w:rsidRPr="00AE5A3E" w:rsidRDefault="00AE5A3E" w:rsidP="00AE5A3E">
      <w:pPr>
        <w:pStyle w:val="ConsPlusNormal"/>
        <w:ind w:firstLine="709"/>
        <w:jc w:val="both"/>
        <w:rPr>
          <w:rFonts w:ascii="Times New Roman" w:hAnsi="Times New Roman" w:cs="Times New Roman"/>
          <w:sz w:val="26"/>
          <w:szCs w:val="26"/>
        </w:rPr>
      </w:pPr>
    </w:p>
    <w:p w:rsidR="00AE5A3E" w:rsidRPr="00AE5A3E" w:rsidRDefault="00AE5A3E" w:rsidP="00AE5A3E">
      <w:pPr>
        <w:ind w:firstLine="708"/>
        <w:rPr>
          <w:rFonts w:ascii="Times New Roman" w:hAnsi="Times New Roman" w:cs="Times New Roman"/>
          <w:sz w:val="26"/>
          <w:szCs w:val="26"/>
        </w:rPr>
      </w:pPr>
      <w:r w:rsidRPr="00AE5A3E">
        <w:rPr>
          <w:rFonts w:ascii="Times New Roman" w:hAnsi="Times New Roman" w:cs="Times New Roman"/>
          <w:sz w:val="26"/>
          <w:szCs w:val="26"/>
        </w:rPr>
        <w:t>2.6. Персонал:</w:t>
      </w:r>
    </w:p>
    <w:p w:rsidR="00AE5A3E" w:rsidRPr="00AE5A3E" w:rsidRDefault="00AE5A3E" w:rsidP="00AE5A3E">
      <w:pPr>
        <w:ind w:firstLine="708"/>
        <w:rPr>
          <w:rFonts w:ascii="Times New Roman" w:hAnsi="Times New Roman" w:cs="Times New Roman"/>
          <w:sz w:val="26"/>
          <w:szCs w:val="26"/>
        </w:rPr>
      </w:pPr>
      <w:r w:rsidRPr="00AE5A3E">
        <w:rPr>
          <w:rFonts w:ascii="Times New Roman" w:hAnsi="Times New Roman" w:cs="Times New Roman"/>
          <w:sz w:val="26"/>
          <w:szCs w:val="26"/>
        </w:rPr>
        <w:t xml:space="preserve">- наличие принятых на момент подачи заявления о предоставлении субсидии </w:t>
      </w:r>
      <w:r w:rsidRPr="00AE5A3E">
        <w:rPr>
          <w:rFonts w:ascii="Times New Roman" w:hAnsi="Times New Roman" w:cs="Times New Roman"/>
          <w:sz w:val="26"/>
          <w:szCs w:val="26"/>
        </w:rPr>
        <w:lastRenderedPageBreak/>
        <w:t>работников по трудовым договорам на основное место работы (количество, должности) (таблица 4):</w:t>
      </w:r>
    </w:p>
    <w:p w:rsidR="00AE5A3E" w:rsidRPr="00AE5A3E" w:rsidRDefault="00AE5A3E" w:rsidP="00AE5A3E">
      <w:pPr>
        <w:ind w:firstLine="708"/>
        <w:jc w:val="right"/>
        <w:rPr>
          <w:rFonts w:ascii="Times New Roman" w:hAnsi="Times New Roman" w:cs="Times New Roman"/>
          <w:sz w:val="26"/>
          <w:szCs w:val="26"/>
        </w:rPr>
      </w:pPr>
      <w:r w:rsidRPr="00AE5A3E">
        <w:rPr>
          <w:rFonts w:ascii="Times New Roman" w:hAnsi="Times New Roman" w:cs="Times New Roman"/>
          <w:sz w:val="26"/>
          <w:szCs w:val="26"/>
        </w:rPr>
        <w:t>Таблица 4</w:t>
      </w:r>
    </w:p>
    <w:tbl>
      <w:tblPr>
        <w:tblW w:w="928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495"/>
        <w:gridCol w:w="1559"/>
        <w:gridCol w:w="1276"/>
        <w:gridCol w:w="959"/>
      </w:tblGrid>
      <w:tr w:rsidR="007B727B" w:rsidRPr="0004340F" w:rsidTr="00445112">
        <w:trPr>
          <w:trHeight w:val="20"/>
        </w:trPr>
        <w:tc>
          <w:tcPr>
            <w:tcW w:w="5495"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Показатель по состоянию на дату подачи заявки на получение субсидии</w:t>
            </w:r>
          </w:p>
        </w:tc>
        <w:tc>
          <w:tcPr>
            <w:tcW w:w="1559"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Количество принятых сотрудников</w:t>
            </w:r>
          </w:p>
        </w:tc>
        <w:tc>
          <w:tcPr>
            <w:tcW w:w="1276" w:type="dxa"/>
            <w:shd w:val="clear" w:color="auto" w:fill="auto"/>
          </w:tcPr>
          <w:p w:rsidR="007B727B" w:rsidRPr="0004340F" w:rsidRDefault="007B727B" w:rsidP="002D5E6A">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Дата принятия</w:t>
            </w:r>
            <w:r w:rsidR="002D5E6A" w:rsidRPr="0004340F">
              <w:rPr>
                <w:rFonts w:ascii="Times New Roman" w:hAnsi="Times New Roman" w:cs="Times New Roman"/>
                <w:sz w:val="24"/>
                <w:szCs w:val="24"/>
              </w:rPr>
              <w:t xml:space="preserve"> сотрудника</w:t>
            </w:r>
          </w:p>
        </w:tc>
        <w:tc>
          <w:tcPr>
            <w:tcW w:w="959"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Ставка</w:t>
            </w:r>
          </w:p>
        </w:tc>
      </w:tr>
      <w:tr w:rsidR="007B727B" w:rsidRPr="0004340F" w:rsidTr="00445112">
        <w:trPr>
          <w:trHeight w:val="20"/>
        </w:trPr>
        <w:tc>
          <w:tcPr>
            <w:tcW w:w="5495"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1559"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7B727B" w:rsidRPr="0004340F" w:rsidTr="00445112">
        <w:trPr>
          <w:trHeight w:val="20"/>
        </w:trPr>
        <w:tc>
          <w:tcPr>
            <w:tcW w:w="5495" w:type="dxa"/>
            <w:shd w:val="clear" w:color="auto" w:fill="auto"/>
          </w:tcPr>
          <w:p w:rsidR="007B727B" w:rsidRPr="0004340F" w:rsidRDefault="007B727B"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 Количество принятых сотрудников по трудовым договорам на основное место работы на дату подачи заявки на получение субсидии, чел., всего</w:t>
            </w:r>
          </w:p>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в том числе:</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2. Количество принятых сотрудников по договорам внешнего совместительства на дату подачи заявки на получение субсидии, чел., всего</w:t>
            </w:r>
          </w:p>
          <w:p w:rsidR="007B727B" w:rsidRPr="0004340F" w:rsidRDefault="007B727B"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в том числе:</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3. Количество принятых сотрудников по договорам гражданско-правового характера на дату подачи заявки на получение субсидии, чел., всего</w:t>
            </w:r>
          </w:p>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в том числе:</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r w:rsidR="007B727B" w:rsidRPr="0004340F" w:rsidTr="00445112">
        <w:trPr>
          <w:trHeight w:val="20"/>
        </w:trPr>
        <w:tc>
          <w:tcPr>
            <w:tcW w:w="5495" w:type="dxa"/>
            <w:shd w:val="clear" w:color="auto" w:fill="auto"/>
          </w:tcPr>
          <w:p w:rsidR="007B727B" w:rsidRPr="0004340F" w:rsidRDefault="007B727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w:t>
            </w:r>
          </w:p>
        </w:tc>
        <w:tc>
          <w:tcPr>
            <w:tcW w:w="15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c>
          <w:tcPr>
            <w:tcW w:w="1276" w:type="dxa"/>
            <w:shd w:val="clear" w:color="auto" w:fill="auto"/>
          </w:tcPr>
          <w:p w:rsidR="007B727B" w:rsidRPr="0004340F" w:rsidRDefault="007B727B" w:rsidP="00AE5A3E">
            <w:pPr>
              <w:pStyle w:val="ConsPlusNormal"/>
              <w:jc w:val="center"/>
              <w:rPr>
                <w:rFonts w:ascii="Times New Roman" w:hAnsi="Times New Roman" w:cs="Times New Roman"/>
                <w:sz w:val="24"/>
                <w:szCs w:val="24"/>
              </w:rPr>
            </w:pPr>
          </w:p>
        </w:tc>
        <w:tc>
          <w:tcPr>
            <w:tcW w:w="959" w:type="dxa"/>
            <w:shd w:val="clear" w:color="auto" w:fill="auto"/>
            <w:vAlign w:val="center"/>
          </w:tcPr>
          <w:p w:rsidR="007B727B" w:rsidRPr="0004340F" w:rsidRDefault="007B727B" w:rsidP="00AE5A3E">
            <w:pPr>
              <w:pStyle w:val="ConsPlusNormal"/>
              <w:jc w:val="center"/>
              <w:rPr>
                <w:rFonts w:ascii="Times New Roman" w:hAnsi="Times New Roman" w:cs="Times New Roman"/>
                <w:sz w:val="24"/>
                <w:szCs w:val="24"/>
              </w:rPr>
            </w:pPr>
          </w:p>
        </w:tc>
      </w:tr>
    </w:tbl>
    <w:p w:rsidR="00AE5A3E" w:rsidRPr="00AE5A3E" w:rsidRDefault="00AE5A3E" w:rsidP="00AE5A3E">
      <w:pPr>
        <w:ind w:left="-567" w:firstLine="1275"/>
        <w:rPr>
          <w:rFonts w:ascii="Times New Roman" w:hAnsi="Times New Roman" w:cs="Times New Roman"/>
          <w:sz w:val="26"/>
          <w:szCs w:val="26"/>
        </w:rPr>
      </w:pPr>
    </w:p>
    <w:p w:rsidR="00AE5A3E" w:rsidRPr="00AE5A3E" w:rsidRDefault="00AE5A3E" w:rsidP="00AE5A3E">
      <w:pPr>
        <w:ind w:left="-567" w:firstLine="1275"/>
        <w:rPr>
          <w:rFonts w:ascii="Times New Roman" w:hAnsi="Times New Roman" w:cs="Times New Roman"/>
          <w:sz w:val="26"/>
          <w:szCs w:val="26"/>
        </w:rPr>
      </w:pPr>
      <w:r w:rsidRPr="00AE5A3E">
        <w:rPr>
          <w:rFonts w:ascii="Times New Roman" w:hAnsi="Times New Roman" w:cs="Times New Roman"/>
          <w:sz w:val="26"/>
          <w:szCs w:val="26"/>
        </w:rPr>
        <w:t xml:space="preserve">- планы по принятию на работу работников по трудовым договорам на основное место работы до конца текущего года </w:t>
      </w:r>
      <w:r w:rsidR="00650AA3">
        <w:rPr>
          <w:rFonts w:ascii="Times New Roman" w:hAnsi="Times New Roman" w:cs="Times New Roman"/>
          <w:sz w:val="26"/>
          <w:szCs w:val="26"/>
        </w:rPr>
        <w:t>(</w:t>
      </w:r>
      <w:r w:rsidRPr="00AE5A3E">
        <w:rPr>
          <w:rFonts w:ascii="Times New Roman" w:hAnsi="Times New Roman" w:cs="Times New Roman"/>
          <w:sz w:val="26"/>
          <w:szCs w:val="26"/>
        </w:rPr>
        <w:t>таблица 5):</w:t>
      </w:r>
    </w:p>
    <w:p w:rsidR="00AE5A3E" w:rsidRPr="00AE5A3E" w:rsidRDefault="00AE5A3E" w:rsidP="00AE5A3E">
      <w:pPr>
        <w:ind w:left="-567" w:firstLine="1275"/>
        <w:rPr>
          <w:rFonts w:ascii="Times New Roman" w:hAnsi="Times New Roman" w:cs="Times New Roman"/>
          <w:sz w:val="26"/>
          <w:szCs w:val="26"/>
        </w:rPr>
      </w:pPr>
    </w:p>
    <w:p w:rsidR="00AE5A3E" w:rsidRPr="00AE5A3E" w:rsidRDefault="00AE5A3E" w:rsidP="00AE5A3E">
      <w:pPr>
        <w:ind w:left="-567" w:firstLine="1275"/>
        <w:rPr>
          <w:rFonts w:ascii="Times New Roman" w:hAnsi="Times New Roman" w:cs="Times New Roman"/>
          <w:sz w:val="26"/>
          <w:szCs w:val="26"/>
        </w:rPr>
      </w:pPr>
    </w:p>
    <w:p w:rsidR="00AE5A3E" w:rsidRPr="00AE5A3E" w:rsidRDefault="00AE5A3E" w:rsidP="00AE5A3E">
      <w:pPr>
        <w:ind w:left="-567" w:firstLine="1275"/>
        <w:jc w:val="right"/>
        <w:rPr>
          <w:rFonts w:ascii="Times New Roman" w:hAnsi="Times New Roman" w:cs="Times New Roman"/>
          <w:sz w:val="26"/>
          <w:szCs w:val="26"/>
        </w:rPr>
      </w:pPr>
      <w:r w:rsidRPr="00AE5A3E">
        <w:rPr>
          <w:rFonts w:ascii="Times New Roman" w:hAnsi="Times New Roman" w:cs="Times New Roman"/>
          <w:sz w:val="26"/>
          <w:szCs w:val="26"/>
        </w:rPr>
        <w:t>Таблица 5</w:t>
      </w:r>
    </w:p>
    <w:tbl>
      <w:tblPr>
        <w:tblW w:w="94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521"/>
        <w:gridCol w:w="1701"/>
        <w:gridCol w:w="1242"/>
      </w:tblGrid>
      <w:tr w:rsidR="00AE5A3E" w:rsidRPr="0004340F" w:rsidTr="008100A7">
        <w:tc>
          <w:tcPr>
            <w:tcW w:w="6521"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 xml:space="preserve">Показатель </w:t>
            </w:r>
          </w:p>
        </w:tc>
        <w:tc>
          <w:tcPr>
            <w:tcW w:w="1701"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 xml:space="preserve">Количество </w:t>
            </w:r>
          </w:p>
        </w:tc>
        <w:tc>
          <w:tcPr>
            <w:tcW w:w="1242"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Ставка</w:t>
            </w:r>
          </w:p>
        </w:tc>
      </w:tr>
      <w:tr w:rsidR="00AE5A3E" w:rsidRPr="0004340F" w:rsidTr="008100A7">
        <w:trPr>
          <w:trHeight w:val="288"/>
        </w:trPr>
        <w:tc>
          <w:tcPr>
            <w:tcW w:w="6521"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1701"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1242"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AE5A3E" w:rsidRPr="0004340F" w:rsidTr="008100A7">
        <w:tc>
          <w:tcPr>
            <w:tcW w:w="6521" w:type="dxa"/>
            <w:shd w:val="clear" w:color="auto" w:fill="auto"/>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Количество сотрудников, планируемое к принятию по трудовым договорам на основное место работы до конца текущего года, чел., всего</w:t>
            </w:r>
          </w:p>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в том числе:</w:t>
            </w:r>
          </w:p>
        </w:tc>
        <w:tc>
          <w:tcPr>
            <w:tcW w:w="1701"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42"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6521" w:type="dxa"/>
            <w:shd w:val="clear" w:color="auto" w:fill="auto"/>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701"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42"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6521" w:type="dxa"/>
            <w:shd w:val="clear" w:color="auto" w:fill="auto"/>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должность…</w:t>
            </w:r>
          </w:p>
        </w:tc>
        <w:tc>
          <w:tcPr>
            <w:tcW w:w="1701"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42"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6521" w:type="dxa"/>
            <w:shd w:val="clear" w:color="auto" w:fill="auto"/>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w:t>
            </w:r>
          </w:p>
        </w:tc>
        <w:tc>
          <w:tcPr>
            <w:tcW w:w="1701"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42"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bl>
    <w:p w:rsidR="00AE5A3E" w:rsidRPr="00AE5A3E" w:rsidRDefault="00AE5A3E" w:rsidP="00AE5A3E">
      <w:pPr>
        <w:pStyle w:val="ConsPlusNormal"/>
        <w:jc w:val="center"/>
        <w:outlineLvl w:val="3"/>
        <w:rPr>
          <w:rFonts w:ascii="Times New Roman" w:hAnsi="Times New Roman" w:cs="Times New Roman"/>
          <w:sz w:val="26"/>
          <w:szCs w:val="26"/>
        </w:rPr>
      </w:pPr>
      <w:bookmarkStart w:id="36" w:name="P694"/>
      <w:bookmarkEnd w:id="36"/>
    </w:p>
    <w:p w:rsidR="00AE5A3E" w:rsidRPr="00AE5A3E" w:rsidRDefault="00AE5A3E" w:rsidP="00AE5A3E">
      <w:pPr>
        <w:pStyle w:val="ConsPlusNormal"/>
        <w:jc w:val="center"/>
        <w:outlineLvl w:val="3"/>
        <w:rPr>
          <w:rFonts w:ascii="Times New Roman" w:hAnsi="Times New Roman" w:cs="Times New Roman"/>
          <w:sz w:val="26"/>
          <w:szCs w:val="26"/>
        </w:rPr>
      </w:pPr>
      <w:r w:rsidRPr="00AE5A3E">
        <w:rPr>
          <w:rFonts w:ascii="Times New Roman" w:hAnsi="Times New Roman" w:cs="Times New Roman"/>
          <w:sz w:val="26"/>
          <w:szCs w:val="26"/>
        </w:rPr>
        <w:lastRenderedPageBreak/>
        <w:t>Численность и заработная плата персонала</w:t>
      </w:r>
      <w:r w:rsidRPr="00AE5A3E">
        <w:rPr>
          <w:rStyle w:val="affffc"/>
          <w:rFonts w:ascii="Times New Roman" w:hAnsi="Times New Roman"/>
          <w:sz w:val="26"/>
          <w:szCs w:val="26"/>
        </w:rPr>
        <w:footnoteReference w:id="9"/>
      </w:r>
    </w:p>
    <w:p w:rsidR="00AE5A3E" w:rsidRPr="00AE5A3E" w:rsidRDefault="00AE5A3E" w:rsidP="00AE5A3E">
      <w:pPr>
        <w:pStyle w:val="ConsPlusNormal"/>
        <w:jc w:val="right"/>
        <w:outlineLvl w:val="3"/>
        <w:rPr>
          <w:rFonts w:ascii="Times New Roman" w:hAnsi="Times New Roman" w:cs="Times New Roman"/>
          <w:sz w:val="26"/>
          <w:szCs w:val="26"/>
        </w:rPr>
      </w:pPr>
      <w:bookmarkStart w:id="37" w:name="P699"/>
      <w:bookmarkEnd w:id="37"/>
      <w:r w:rsidRPr="00AE5A3E">
        <w:rPr>
          <w:rFonts w:ascii="Times New Roman" w:hAnsi="Times New Roman" w:cs="Times New Roman"/>
          <w:sz w:val="26"/>
          <w:szCs w:val="26"/>
        </w:rPr>
        <w:t>Таблица 6</w:t>
      </w:r>
    </w:p>
    <w:tbl>
      <w:tblPr>
        <w:tblW w:w="94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245"/>
        <w:gridCol w:w="2154"/>
        <w:gridCol w:w="2065"/>
      </w:tblGrid>
      <w:tr w:rsidR="00AE5A3E" w:rsidRPr="0004340F" w:rsidTr="008100A7">
        <w:tc>
          <w:tcPr>
            <w:tcW w:w="5245"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Показатели</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 xml:space="preserve">20__ год, предшествующий году получения субсидии </w:t>
            </w: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20__ год, год получения субсидии</w:t>
            </w:r>
          </w:p>
        </w:tc>
      </w:tr>
      <w:tr w:rsidR="00AE5A3E" w:rsidRPr="0004340F" w:rsidTr="008100A7">
        <w:trPr>
          <w:trHeight w:val="288"/>
        </w:trPr>
        <w:tc>
          <w:tcPr>
            <w:tcW w:w="5245" w:type="dxa"/>
            <w:shd w:val="clear" w:color="auto" w:fill="auto"/>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AE5A3E" w:rsidRPr="0004340F" w:rsidTr="008100A7">
        <w:tc>
          <w:tcPr>
            <w:tcW w:w="5245" w:type="dxa"/>
            <w:shd w:val="clear" w:color="auto" w:fill="auto"/>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1. Среднесписочная численность работников</w:t>
            </w:r>
            <w:r w:rsidRPr="0004340F">
              <w:rPr>
                <w:rStyle w:val="affffc"/>
                <w:rFonts w:ascii="Times New Roman" w:hAnsi="Times New Roman"/>
                <w:sz w:val="24"/>
                <w:szCs w:val="24"/>
              </w:rPr>
              <w:footnoteReference w:id="10"/>
            </w:r>
            <w:r w:rsidRPr="0004340F">
              <w:rPr>
                <w:rFonts w:ascii="Times New Roman" w:hAnsi="Times New Roman" w:cs="Times New Roman"/>
                <w:sz w:val="24"/>
                <w:szCs w:val="24"/>
              </w:rPr>
              <w:t>, чел.</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5245" w:type="dxa"/>
            <w:shd w:val="clear" w:color="auto" w:fill="auto"/>
          </w:tcPr>
          <w:p w:rsidR="00AE5A3E" w:rsidRPr="0004340F" w:rsidRDefault="00AE5A3E" w:rsidP="00131EC4">
            <w:pPr>
              <w:pStyle w:val="ConsPlusNormal"/>
              <w:jc w:val="both"/>
              <w:rPr>
                <w:rFonts w:ascii="Times New Roman" w:hAnsi="Times New Roman" w:cs="Times New Roman"/>
                <w:sz w:val="24"/>
                <w:szCs w:val="24"/>
              </w:rPr>
            </w:pPr>
            <w:bookmarkStart w:id="38" w:name="P716"/>
            <w:bookmarkEnd w:id="38"/>
            <w:r w:rsidRPr="0004340F">
              <w:rPr>
                <w:rFonts w:ascii="Times New Roman" w:hAnsi="Times New Roman" w:cs="Times New Roman"/>
                <w:sz w:val="24"/>
                <w:szCs w:val="24"/>
              </w:rPr>
              <w:t>2. Количество созданных рабочих мест субъектами малого и среднего предпринимательства</w:t>
            </w:r>
            <w:r w:rsidR="00131EC4" w:rsidRPr="0004340F">
              <w:rPr>
                <w:rFonts w:ascii="Times New Roman" w:hAnsi="Times New Roman" w:cs="Times New Roman"/>
                <w:sz w:val="24"/>
                <w:szCs w:val="24"/>
              </w:rPr>
              <w:t xml:space="preserve"> на дату обращения за субсидией</w:t>
            </w:r>
            <w:r w:rsidRPr="0004340F">
              <w:rPr>
                <w:rFonts w:ascii="Times New Roman" w:hAnsi="Times New Roman" w:cs="Times New Roman"/>
                <w:sz w:val="24"/>
                <w:szCs w:val="24"/>
              </w:rPr>
              <w:t>, ед.</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trike/>
                <w:sz w:val="24"/>
                <w:szCs w:val="24"/>
              </w:rPr>
            </w:pP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trike/>
                <w:sz w:val="24"/>
                <w:szCs w:val="24"/>
              </w:rPr>
            </w:pPr>
          </w:p>
        </w:tc>
      </w:tr>
      <w:tr w:rsidR="00A87475" w:rsidRPr="0004340F" w:rsidTr="008100A7">
        <w:tc>
          <w:tcPr>
            <w:tcW w:w="5245" w:type="dxa"/>
            <w:shd w:val="clear" w:color="auto" w:fill="auto"/>
          </w:tcPr>
          <w:p w:rsidR="00A87475" w:rsidRPr="0004340F" w:rsidRDefault="00A87475" w:rsidP="00A87475">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3. Среднемесячная заработная плата</w:t>
            </w:r>
            <w:r w:rsidR="005940C4" w:rsidRPr="0004340F">
              <w:rPr>
                <w:rFonts w:ascii="Times New Roman" w:hAnsi="Times New Roman" w:cs="Times New Roman"/>
                <w:sz w:val="24"/>
                <w:szCs w:val="24"/>
              </w:rPr>
              <w:t xml:space="preserve"> сотрудников</w:t>
            </w:r>
            <w:r w:rsidR="00131EC4" w:rsidRPr="0004340F">
              <w:rPr>
                <w:rFonts w:ascii="Times New Roman" w:hAnsi="Times New Roman" w:cs="Times New Roman"/>
                <w:sz w:val="24"/>
                <w:szCs w:val="24"/>
              </w:rPr>
              <w:t xml:space="preserve">, </w:t>
            </w:r>
            <w:r w:rsidR="00D75C55" w:rsidRPr="0004340F">
              <w:rPr>
                <w:rFonts w:ascii="Times New Roman" w:hAnsi="Times New Roman" w:cs="Times New Roman"/>
                <w:sz w:val="24"/>
                <w:szCs w:val="24"/>
              </w:rPr>
              <w:t>принятых</w:t>
            </w:r>
            <w:r w:rsidR="005940C4" w:rsidRPr="0004340F">
              <w:rPr>
                <w:rFonts w:ascii="Times New Roman" w:hAnsi="Times New Roman" w:cs="Times New Roman"/>
                <w:sz w:val="24"/>
                <w:szCs w:val="24"/>
              </w:rPr>
              <w:t xml:space="preserve"> по трудовым договорам на основном месте работы</w:t>
            </w:r>
            <w:r w:rsidR="002D5E6A" w:rsidRPr="0004340F">
              <w:rPr>
                <w:rStyle w:val="affffc"/>
                <w:rFonts w:ascii="Times New Roman" w:hAnsi="Times New Roman"/>
                <w:sz w:val="24"/>
                <w:szCs w:val="24"/>
              </w:rPr>
              <w:footnoteReference w:id="11"/>
            </w:r>
            <w:r w:rsidRPr="0004340F">
              <w:rPr>
                <w:rFonts w:ascii="Times New Roman" w:hAnsi="Times New Roman" w:cs="Times New Roman"/>
                <w:sz w:val="24"/>
                <w:szCs w:val="24"/>
              </w:rPr>
              <w:t>, руб.</w:t>
            </w:r>
          </w:p>
        </w:tc>
        <w:tc>
          <w:tcPr>
            <w:tcW w:w="2154" w:type="dxa"/>
            <w:shd w:val="clear" w:color="auto" w:fill="auto"/>
            <w:vAlign w:val="center"/>
          </w:tcPr>
          <w:p w:rsidR="00A87475" w:rsidRPr="0004340F" w:rsidRDefault="00A87475" w:rsidP="00AE5A3E">
            <w:pPr>
              <w:pStyle w:val="ConsPlusNormal"/>
              <w:jc w:val="center"/>
              <w:rPr>
                <w:rFonts w:ascii="Times New Roman" w:hAnsi="Times New Roman" w:cs="Times New Roman"/>
                <w:sz w:val="24"/>
                <w:szCs w:val="24"/>
              </w:rPr>
            </w:pPr>
          </w:p>
        </w:tc>
        <w:tc>
          <w:tcPr>
            <w:tcW w:w="2065" w:type="dxa"/>
            <w:shd w:val="clear" w:color="auto" w:fill="auto"/>
            <w:vAlign w:val="center"/>
          </w:tcPr>
          <w:p w:rsidR="00A87475" w:rsidRPr="0004340F" w:rsidRDefault="00A87475" w:rsidP="00AE5A3E">
            <w:pPr>
              <w:pStyle w:val="ConsPlusNormal"/>
              <w:jc w:val="center"/>
              <w:rPr>
                <w:rFonts w:ascii="Times New Roman" w:hAnsi="Times New Roman" w:cs="Times New Roman"/>
                <w:sz w:val="24"/>
                <w:szCs w:val="24"/>
              </w:rPr>
            </w:pPr>
          </w:p>
        </w:tc>
      </w:tr>
      <w:tr w:rsidR="00AE5A3E" w:rsidRPr="0004340F" w:rsidTr="008100A7">
        <w:trPr>
          <w:trHeight w:val="402"/>
        </w:trPr>
        <w:tc>
          <w:tcPr>
            <w:tcW w:w="5245" w:type="dxa"/>
            <w:shd w:val="clear" w:color="auto" w:fill="auto"/>
          </w:tcPr>
          <w:p w:rsidR="00AE5A3E" w:rsidRPr="0004340F" w:rsidRDefault="00A87475"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4</w:t>
            </w:r>
            <w:r w:rsidR="00AE5A3E" w:rsidRPr="0004340F">
              <w:rPr>
                <w:rFonts w:ascii="Times New Roman" w:hAnsi="Times New Roman" w:cs="Times New Roman"/>
                <w:sz w:val="24"/>
                <w:szCs w:val="24"/>
              </w:rPr>
              <w:t>. Фонд оплаты труда всего, руб., в том числе</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5245" w:type="dxa"/>
            <w:shd w:val="clear" w:color="auto" w:fill="auto"/>
          </w:tcPr>
          <w:p w:rsidR="00AE5A3E" w:rsidRPr="0004340F" w:rsidRDefault="00A87475"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4</w:t>
            </w:r>
            <w:r w:rsidR="00AE5A3E" w:rsidRPr="0004340F">
              <w:rPr>
                <w:rFonts w:ascii="Times New Roman" w:hAnsi="Times New Roman" w:cs="Times New Roman"/>
                <w:sz w:val="24"/>
                <w:szCs w:val="24"/>
              </w:rPr>
              <w:t>.1</w:t>
            </w:r>
            <w:r w:rsidR="00650AA3">
              <w:rPr>
                <w:rFonts w:ascii="Times New Roman" w:hAnsi="Times New Roman" w:cs="Times New Roman"/>
                <w:sz w:val="24"/>
                <w:szCs w:val="24"/>
              </w:rPr>
              <w:t>.</w:t>
            </w:r>
            <w:r w:rsidR="00AE5A3E" w:rsidRPr="0004340F">
              <w:rPr>
                <w:rFonts w:ascii="Times New Roman" w:hAnsi="Times New Roman" w:cs="Times New Roman"/>
                <w:sz w:val="24"/>
                <w:szCs w:val="24"/>
              </w:rPr>
              <w:t xml:space="preserve"> Фонд оплаты труда работников по трудовым договорам на основном месте работы, руб.</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8100A7">
        <w:tc>
          <w:tcPr>
            <w:tcW w:w="5245" w:type="dxa"/>
            <w:shd w:val="clear" w:color="auto" w:fill="auto"/>
          </w:tcPr>
          <w:p w:rsidR="00AE5A3E" w:rsidRPr="0004340F" w:rsidRDefault="00A87475"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4</w:t>
            </w:r>
            <w:r w:rsidR="00AE5A3E" w:rsidRPr="0004340F">
              <w:rPr>
                <w:rFonts w:ascii="Times New Roman" w:hAnsi="Times New Roman" w:cs="Times New Roman"/>
                <w:sz w:val="24"/>
                <w:szCs w:val="24"/>
              </w:rPr>
              <w:t>.2. Фонд оплаты труда работников, принятых по договорам внешнего совместительства</w:t>
            </w:r>
            <w:r w:rsidRPr="0004340F">
              <w:rPr>
                <w:rFonts w:ascii="Times New Roman" w:hAnsi="Times New Roman" w:cs="Times New Roman"/>
                <w:sz w:val="24"/>
                <w:szCs w:val="24"/>
              </w:rPr>
              <w:t xml:space="preserve"> и(или) по договорам гражданско-правового характера</w:t>
            </w:r>
            <w:r w:rsidR="00AE5A3E" w:rsidRPr="0004340F">
              <w:rPr>
                <w:rFonts w:ascii="Times New Roman" w:hAnsi="Times New Roman" w:cs="Times New Roman"/>
                <w:sz w:val="24"/>
                <w:szCs w:val="24"/>
              </w:rPr>
              <w:t>, руб.</w:t>
            </w:r>
          </w:p>
        </w:tc>
        <w:tc>
          <w:tcPr>
            <w:tcW w:w="2154"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c>
          <w:tcPr>
            <w:tcW w:w="2065" w:type="dxa"/>
            <w:shd w:val="clear" w:color="auto" w:fill="auto"/>
            <w:vAlign w:val="center"/>
          </w:tcPr>
          <w:p w:rsidR="00AE5A3E" w:rsidRPr="0004340F" w:rsidRDefault="00AE5A3E" w:rsidP="00AE5A3E">
            <w:pPr>
              <w:pStyle w:val="ConsPlusNormal"/>
              <w:jc w:val="center"/>
              <w:rPr>
                <w:rFonts w:ascii="Times New Roman" w:hAnsi="Times New Roman" w:cs="Times New Roman"/>
                <w:sz w:val="24"/>
                <w:szCs w:val="24"/>
              </w:rPr>
            </w:pPr>
          </w:p>
        </w:tc>
      </w:tr>
    </w:tbl>
    <w:p w:rsidR="00AE5A3E" w:rsidRPr="00AE5A3E" w:rsidRDefault="00AE5A3E" w:rsidP="00AE5A3E">
      <w:pPr>
        <w:pStyle w:val="ConsPlusNormal"/>
        <w:ind w:firstLine="540"/>
        <w:jc w:val="both"/>
        <w:rPr>
          <w:rFonts w:ascii="Times New Roman" w:hAnsi="Times New Roman" w:cs="Times New Roman"/>
          <w:sz w:val="26"/>
          <w:szCs w:val="26"/>
        </w:rPr>
      </w:pPr>
      <w:bookmarkStart w:id="39" w:name="P721"/>
      <w:bookmarkStart w:id="40" w:name="P728"/>
      <w:bookmarkEnd w:id="39"/>
      <w:bookmarkEnd w:id="40"/>
    </w:p>
    <w:p w:rsidR="00AE5A3E" w:rsidRPr="00AE5A3E" w:rsidRDefault="00AE5A3E" w:rsidP="00AE5A3E">
      <w:pPr>
        <w:pStyle w:val="ConsPlusNormal"/>
        <w:ind w:firstLine="540"/>
        <w:jc w:val="both"/>
        <w:rPr>
          <w:rFonts w:ascii="Times New Roman" w:hAnsi="Times New Roman" w:cs="Times New Roman"/>
          <w:sz w:val="26"/>
          <w:szCs w:val="26"/>
        </w:rPr>
      </w:pPr>
      <w:r w:rsidRPr="00AE5A3E">
        <w:rPr>
          <w:rFonts w:ascii="Times New Roman" w:hAnsi="Times New Roman" w:cs="Times New Roman"/>
          <w:sz w:val="26"/>
          <w:szCs w:val="26"/>
        </w:rPr>
        <w:t xml:space="preserve">Представить расчет показателей </w:t>
      </w:r>
      <w:hyperlink w:anchor="P699" w:history="1">
        <w:r w:rsidRPr="00AE5A3E">
          <w:rPr>
            <w:rFonts w:ascii="Times New Roman" w:hAnsi="Times New Roman" w:cs="Times New Roman"/>
            <w:sz w:val="26"/>
            <w:szCs w:val="26"/>
          </w:rPr>
          <w:t>таблицы 6</w:t>
        </w:r>
      </w:hyperlink>
      <w:r w:rsidRPr="00AE5A3E">
        <w:rPr>
          <w:rFonts w:ascii="Times New Roman" w:hAnsi="Times New Roman" w:cs="Times New Roman"/>
          <w:sz w:val="26"/>
          <w:szCs w:val="26"/>
        </w:rPr>
        <w:t>:</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Среднесписочная численность работников за предшествующий год: (расчет)</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Среднесписочная численность работников за текущий год: (расчет)</w:t>
      </w:r>
    </w:p>
    <w:p w:rsidR="00AE5A3E" w:rsidRPr="00AE5A3E" w:rsidRDefault="00AE5A3E" w:rsidP="00AE5A3E">
      <w:pPr>
        <w:pStyle w:val="ConsPlusNormal"/>
        <w:ind w:firstLine="540"/>
        <w:jc w:val="both"/>
        <w:rPr>
          <w:rFonts w:ascii="Times New Roman" w:hAnsi="Times New Roman" w:cs="Times New Roman"/>
          <w:sz w:val="26"/>
          <w:szCs w:val="26"/>
        </w:rPr>
      </w:pP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Среднемесячная заработная плата работников за предшествующий год: (расчет)</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lastRenderedPageBreak/>
        <w:t>Среднемесячная заработная плата работников за текущий год: (расчет)</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center"/>
        <w:outlineLvl w:val="3"/>
        <w:rPr>
          <w:rFonts w:ascii="Times New Roman" w:hAnsi="Times New Roman" w:cs="Times New Roman"/>
          <w:sz w:val="26"/>
          <w:szCs w:val="26"/>
        </w:rPr>
      </w:pPr>
      <w:bookmarkStart w:id="41" w:name="P813"/>
      <w:bookmarkEnd w:id="41"/>
    </w:p>
    <w:p w:rsidR="00AE5A3E" w:rsidRPr="00AE5A3E" w:rsidRDefault="00AE5A3E" w:rsidP="00AE5A3E">
      <w:pPr>
        <w:pStyle w:val="ConsPlusNormal"/>
        <w:jc w:val="center"/>
        <w:outlineLvl w:val="3"/>
        <w:rPr>
          <w:rFonts w:ascii="Times New Roman" w:hAnsi="Times New Roman" w:cs="Times New Roman"/>
          <w:sz w:val="26"/>
          <w:szCs w:val="26"/>
        </w:rPr>
      </w:pPr>
      <w:r w:rsidRPr="00AE5A3E">
        <w:rPr>
          <w:rFonts w:ascii="Times New Roman" w:hAnsi="Times New Roman" w:cs="Times New Roman"/>
          <w:sz w:val="26"/>
          <w:szCs w:val="26"/>
        </w:rPr>
        <w:t>Подтверждение софинансирования по проекту</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(не менее 15% от суммы субсидии)</w:t>
      </w:r>
    </w:p>
    <w:p w:rsidR="00AE5A3E" w:rsidRPr="00AE5A3E" w:rsidRDefault="00AE5A3E" w:rsidP="00AE5A3E">
      <w:pPr>
        <w:pStyle w:val="ConsPlusNormal"/>
        <w:jc w:val="right"/>
        <w:outlineLvl w:val="3"/>
        <w:rPr>
          <w:rFonts w:ascii="Times New Roman" w:hAnsi="Times New Roman" w:cs="Times New Roman"/>
          <w:sz w:val="26"/>
          <w:szCs w:val="26"/>
        </w:rPr>
      </w:pPr>
      <w:r w:rsidRPr="00AE5A3E">
        <w:rPr>
          <w:rFonts w:ascii="Times New Roman" w:hAnsi="Times New Roman" w:cs="Times New Roman"/>
          <w:sz w:val="26"/>
          <w:szCs w:val="26"/>
        </w:rPr>
        <w:t>Таблица 7</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3261"/>
        <w:gridCol w:w="1701"/>
        <w:gridCol w:w="3827"/>
      </w:tblGrid>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п/п</w:t>
            </w:r>
          </w:p>
        </w:tc>
        <w:tc>
          <w:tcPr>
            <w:tcW w:w="326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Направления расходования средств</w:t>
            </w:r>
          </w:p>
        </w:tc>
        <w:tc>
          <w:tcPr>
            <w:tcW w:w="170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Объем расходования, руб. коп.</w:t>
            </w:r>
          </w:p>
        </w:tc>
        <w:tc>
          <w:tcPr>
            <w:tcW w:w="382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Реквизиты документов, подтверждающих произведенные затраты</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326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170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382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p>
        </w:tc>
        <w:tc>
          <w:tcPr>
            <w:tcW w:w="3261" w:type="dxa"/>
          </w:tcPr>
          <w:p w:rsidR="00AE5A3E" w:rsidRPr="0004340F" w:rsidRDefault="00AE5A3E" w:rsidP="00AE5A3E">
            <w:pPr>
              <w:pStyle w:val="ConsPlusNormal"/>
              <w:jc w:val="center"/>
              <w:rPr>
                <w:rFonts w:ascii="Times New Roman" w:hAnsi="Times New Roman" w:cs="Times New Roman"/>
                <w:sz w:val="24"/>
                <w:szCs w:val="24"/>
              </w:rPr>
            </w:pPr>
          </w:p>
        </w:tc>
        <w:tc>
          <w:tcPr>
            <w:tcW w:w="1701" w:type="dxa"/>
          </w:tcPr>
          <w:p w:rsidR="00AE5A3E" w:rsidRPr="0004340F" w:rsidRDefault="00AE5A3E" w:rsidP="00AE5A3E">
            <w:pPr>
              <w:pStyle w:val="ConsPlusNormal"/>
              <w:jc w:val="center"/>
              <w:rPr>
                <w:rFonts w:ascii="Times New Roman" w:hAnsi="Times New Roman" w:cs="Times New Roman"/>
                <w:sz w:val="24"/>
                <w:szCs w:val="24"/>
              </w:rPr>
            </w:pPr>
          </w:p>
        </w:tc>
        <w:tc>
          <w:tcPr>
            <w:tcW w:w="3827" w:type="dxa"/>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EC2B3C">
        <w:tc>
          <w:tcPr>
            <w:tcW w:w="3828" w:type="dxa"/>
            <w:gridSpan w:val="2"/>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ИТОГО:</w:t>
            </w:r>
          </w:p>
        </w:tc>
        <w:tc>
          <w:tcPr>
            <w:tcW w:w="1701" w:type="dxa"/>
          </w:tcPr>
          <w:p w:rsidR="00AE5A3E" w:rsidRPr="0004340F" w:rsidRDefault="00AE5A3E" w:rsidP="00AE5A3E">
            <w:pPr>
              <w:pStyle w:val="ConsPlusNormal"/>
              <w:rPr>
                <w:rFonts w:ascii="Times New Roman" w:hAnsi="Times New Roman" w:cs="Times New Roman"/>
                <w:sz w:val="24"/>
                <w:szCs w:val="24"/>
              </w:rPr>
            </w:pPr>
          </w:p>
        </w:tc>
        <w:tc>
          <w:tcPr>
            <w:tcW w:w="3827"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rmal"/>
        <w:jc w:val="center"/>
        <w:outlineLvl w:val="3"/>
        <w:rPr>
          <w:rFonts w:ascii="Times New Roman" w:hAnsi="Times New Roman" w:cs="Times New Roman"/>
          <w:sz w:val="26"/>
          <w:szCs w:val="26"/>
        </w:rPr>
      </w:pPr>
    </w:p>
    <w:p w:rsidR="00AE5A3E" w:rsidRPr="00AE5A3E" w:rsidRDefault="00AE5A3E" w:rsidP="00AE5A3E">
      <w:pPr>
        <w:pStyle w:val="ConsPlusNormal"/>
        <w:jc w:val="center"/>
        <w:outlineLvl w:val="3"/>
        <w:rPr>
          <w:rFonts w:ascii="Times New Roman" w:hAnsi="Times New Roman" w:cs="Times New Roman"/>
          <w:sz w:val="26"/>
          <w:szCs w:val="26"/>
        </w:rPr>
      </w:pPr>
      <w:r w:rsidRPr="00AE5A3E">
        <w:rPr>
          <w:rFonts w:ascii="Times New Roman" w:hAnsi="Times New Roman" w:cs="Times New Roman"/>
          <w:sz w:val="26"/>
          <w:szCs w:val="26"/>
        </w:rPr>
        <w:t>Перечень произведенных расходов,</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на которые планируется получение субсидии</w:t>
      </w:r>
    </w:p>
    <w:p w:rsidR="00AE5A3E" w:rsidRPr="00AE5A3E" w:rsidRDefault="00AE5A3E" w:rsidP="00AE5A3E">
      <w:pPr>
        <w:pStyle w:val="ConsPlusNormal"/>
        <w:jc w:val="right"/>
        <w:outlineLvl w:val="3"/>
        <w:rPr>
          <w:rFonts w:ascii="Times New Roman" w:hAnsi="Times New Roman" w:cs="Times New Roman"/>
          <w:sz w:val="26"/>
          <w:szCs w:val="26"/>
        </w:rPr>
      </w:pPr>
      <w:r w:rsidRPr="00AE5A3E">
        <w:rPr>
          <w:rFonts w:ascii="Times New Roman" w:hAnsi="Times New Roman" w:cs="Times New Roman"/>
          <w:sz w:val="26"/>
          <w:szCs w:val="26"/>
        </w:rPr>
        <w:t>Таблица 8</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3261"/>
        <w:gridCol w:w="1843"/>
        <w:gridCol w:w="3685"/>
      </w:tblGrid>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п/п</w:t>
            </w:r>
          </w:p>
        </w:tc>
        <w:tc>
          <w:tcPr>
            <w:tcW w:w="3261" w:type="dxa"/>
          </w:tcPr>
          <w:p w:rsidR="00650AA3"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 xml:space="preserve">Перечень направлений </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расходов</w:t>
            </w:r>
          </w:p>
        </w:tc>
        <w:tc>
          <w:tcPr>
            <w:tcW w:w="1843" w:type="dxa"/>
            <w:vAlign w:val="center"/>
          </w:tcPr>
          <w:p w:rsidR="00AE5A3E" w:rsidRPr="0004340F" w:rsidRDefault="00AE5A3E" w:rsidP="00650AA3">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Объем расходования, руб. коп.</w:t>
            </w:r>
          </w:p>
        </w:tc>
        <w:tc>
          <w:tcPr>
            <w:tcW w:w="3685" w:type="dxa"/>
          </w:tcPr>
          <w:p w:rsidR="00AE5A3E" w:rsidRPr="0004340F" w:rsidRDefault="009655EB" w:rsidP="00650AA3">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Реквизиты доку</w:t>
            </w:r>
            <w:r w:rsidR="00AE5A3E" w:rsidRPr="0004340F">
              <w:rPr>
                <w:rFonts w:ascii="Times New Roman" w:hAnsi="Times New Roman" w:cs="Times New Roman"/>
                <w:sz w:val="24"/>
                <w:szCs w:val="24"/>
              </w:rPr>
              <w:t>ментов, подтверждающих произведенные затраты</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326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1843"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3685"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p>
        </w:tc>
        <w:tc>
          <w:tcPr>
            <w:tcW w:w="3261" w:type="dxa"/>
          </w:tcPr>
          <w:p w:rsidR="00AE5A3E" w:rsidRPr="0004340F" w:rsidRDefault="00AE5A3E" w:rsidP="00AE5A3E">
            <w:pPr>
              <w:pStyle w:val="ConsPlusNormal"/>
              <w:jc w:val="center"/>
              <w:rPr>
                <w:rFonts w:ascii="Times New Roman" w:hAnsi="Times New Roman" w:cs="Times New Roman"/>
                <w:sz w:val="24"/>
                <w:szCs w:val="24"/>
              </w:rPr>
            </w:pPr>
          </w:p>
        </w:tc>
        <w:tc>
          <w:tcPr>
            <w:tcW w:w="1843"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3685" w:type="dxa"/>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EC2B3C">
        <w:tc>
          <w:tcPr>
            <w:tcW w:w="3828" w:type="dxa"/>
            <w:gridSpan w:val="2"/>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ИТОГО:</w:t>
            </w:r>
          </w:p>
        </w:tc>
        <w:tc>
          <w:tcPr>
            <w:tcW w:w="1843" w:type="dxa"/>
          </w:tcPr>
          <w:p w:rsidR="00AE5A3E" w:rsidRPr="0004340F" w:rsidRDefault="00AE5A3E" w:rsidP="00AE5A3E">
            <w:pPr>
              <w:pStyle w:val="ConsPlusNormal"/>
              <w:rPr>
                <w:rFonts w:ascii="Times New Roman" w:hAnsi="Times New Roman" w:cs="Times New Roman"/>
                <w:sz w:val="24"/>
                <w:szCs w:val="24"/>
              </w:rPr>
            </w:pPr>
          </w:p>
        </w:tc>
        <w:tc>
          <w:tcPr>
            <w:tcW w:w="3685"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rPr>
          <w:rFonts w:ascii="Times New Roman" w:hAnsi="Times New Roman" w:cs="Times New Roman"/>
          <w:color w:val="000000"/>
          <w:sz w:val="26"/>
          <w:szCs w:val="26"/>
        </w:rPr>
      </w:pPr>
    </w:p>
    <w:p w:rsidR="00AE5A3E" w:rsidRPr="00AE5A3E" w:rsidRDefault="00AE5A3E" w:rsidP="00AE5A3E">
      <w:pPr>
        <w:rPr>
          <w:rFonts w:ascii="Times New Roman" w:hAnsi="Times New Roman" w:cs="Times New Roman"/>
          <w:color w:val="000000"/>
          <w:sz w:val="26"/>
          <w:szCs w:val="26"/>
        </w:rPr>
      </w:pPr>
    </w:p>
    <w:p w:rsidR="00AE5A3E" w:rsidRPr="00AE5A3E" w:rsidRDefault="00AE5A3E" w:rsidP="00AE5A3E">
      <w:pPr>
        <w:rPr>
          <w:rFonts w:ascii="Times New Roman" w:hAnsi="Times New Roman" w:cs="Times New Roman"/>
          <w:color w:val="000000"/>
          <w:sz w:val="26"/>
          <w:szCs w:val="26"/>
        </w:rPr>
      </w:pPr>
      <w:r w:rsidRPr="00AE5A3E">
        <w:rPr>
          <w:rFonts w:ascii="Times New Roman" w:hAnsi="Times New Roman" w:cs="Times New Roman"/>
          <w:color w:val="000000"/>
          <w:sz w:val="26"/>
          <w:szCs w:val="26"/>
        </w:rPr>
        <w:t xml:space="preserve"> Достоверность предоставленных сведений подтверждаю:</w:t>
      </w:r>
    </w:p>
    <w:p w:rsidR="00AE5A3E" w:rsidRPr="00AE5A3E" w:rsidRDefault="00AE5A3E" w:rsidP="00AE5A3E">
      <w:pPr>
        <w:rPr>
          <w:rFonts w:ascii="Times New Roman" w:hAnsi="Times New Roman" w:cs="Times New Roman"/>
          <w:color w:val="000000"/>
          <w:sz w:val="26"/>
          <w:szCs w:val="26"/>
        </w:rPr>
      </w:pPr>
      <w:r w:rsidRPr="00AE5A3E">
        <w:rPr>
          <w:rFonts w:ascii="Times New Roman" w:hAnsi="Times New Roman" w:cs="Times New Roman"/>
          <w:color w:val="000000"/>
          <w:sz w:val="26"/>
          <w:szCs w:val="26"/>
        </w:rPr>
        <w:t xml:space="preserve">«___»____________ 20____ года </w:t>
      </w:r>
      <w:r w:rsidRPr="00AE5A3E">
        <w:rPr>
          <w:rFonts w:ascii="Times New Roman" w:hAnsi="Times New Roman" w:cs="Times New Roman"/>
          <w:color w:val="000000"/>
          <w:sz w:val="26"/>
          <w:szCs w:val="26"/>
        </w:rPr>
        <w:tab/>
      </w:r>
    </w:p>
    <w:p w:rsidR="00AE5A3E" w:rsidRPr="00AE5A3E" w:rsidRDefault="00AE5A3E" w:rsidP="00AE5A3E">
      <w:pPr>
        <w:rPr>
          <w:rFonts w:ascii="Times New Roman" w:hAnsi="Times New Roman" w:cs="Times New Roman"/>
          <w:color w:val="000000"/>
          <w:sz w:val="26"/>
          <w:szCs w:val="26"/>
        </w:rPr>
      </w:pPr>
      <w:r w:rsidRPr="00AE5A3E">
        <w:rPr>
          <w:rFonts w:ascii="Times New Roman" w:hAnsi="Times New Roman" w:cs="Times New Roman"/>
          <w:color w:val="000000"/>
          <w:sz w:val="26"/>
          <w:szCs w:val="26"/>
        </w:rPr>
        <w:t>______________________________________</w:t>
      </w:r>
    </w:p>
    <w:p w:rsidR="00AE5A3E" w:rsidRPr="00AE5A3E" w:rsidRDefault="00AE5A3E" w:rsidP="00AE5A3E">
      <w:pPr>
        <w:rPr>
          <w:rFonts w:ascii="Times New Roman" w:hAnsi="Times New Roman" w:cs="Times New Roman"/>
          <w:color w:val="000000"/>
          <w:sz w:val="26"/>
          <w:szCs w:val="26"/>
        </w:rPr>
      </w:pPr>
      <w:r w:rsidRPr="00AE5A3E">
        <w:rPr>
          <w:rFonts w:ascii="Times New Roman" w:hAnsi="Times New Roman" w:cs="Times New Roman"/>
          <w:color w:val="000000"/>
          <w:sz w:val="26"/>
          <w:szCs w:val="26"/>
        </w:rPr>
        <w:t>(подпись, расшифровка подписи Претендента)</w:t>
      </w:r>
    </w:p>
    <w:p w:rsidR="00AE5A3E" w:rsidRPr="00AE5A3E" w:rsidRDefault="00AE5A3E" w:rsidP="00AE5A3E">
      <w:pPr>
        <w:rPr>
          <w:rFonts w:ascii="Times New Roman" w:hAnsi="Times New Roman" w:cs="Times New Roman"/>
          <w:color w:val="000000"/>
          <w:sz w:val="26"/>
          <w:szCs w:val="26"/>
        </w:rPr>
        <w:sectPr w:rsidR="00AE5A3E" w:rsidRPr="00AE5A3E" w:rsidSect="00445112">
          <w:pgSz w:w="11905" w:h="16838"/>
          <w:pgMar w:top="1134" w:right="567" w:bottom="1134" w:left="1701" w:header="425" w:footer="0" w:gutter="0"/>
          <w:pgNumType w:start="1"/>
          <w:cols w:space="720"/>
          <w:titlePg/>
          <w:docGrid w:linePitch="326"/>
        </w:sectPr>
      </w:pPr>
      <w:r w:rsidRPr="00AE5A3E">
        <w:rPr>
          <w:rFonts w:ascii="Times New Roman" w:hAnsi="Times New Roman" w:cs="Times New Roman"/>
          <w:color w:val="000000"/>
          <w:sz w:val="26"/>
          <w:szCs w:val="26"/>
        </w:rPr>
        <w:t>М.П.</w:t>
      </w: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4 к Порядку</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bookmarkStart w:id="42" w:name="P1125"/>
      <w:bookmarkEnd w:id="42"/>
      <w:r w:rsidRPr="00AE5A3E">
        <w:rPr>
          <w:rFonts w:ascii="Times New Roman" w:hAnsi="Times New Roman" w:cs="Times New Roman"/>
          <w:sz w:val="26"/>
          <w:szCs w:val="26"/>
        </w:rPr>
        <w:t>Перечень документов, подтверждающих фактически произведенные расходы, указанные в пункте 2.4 Порядка (в том числе расходы в размере не менее 15 (пятнадцати) процентов от суммы заявленной субсидии в рамках софинансирования и расходы, подтверждающие сумму заявленной субсидии)</w:t>
      </w:r>
    </w:p>
    <w:p w:rsidR="00AE5A3E" w:rsidRPr="00AE5A3E" w:rsidRDefault="00AE5A3E" w:rsidP="00AE5A3E">
      <w:pPr>
        <w:pStyle w:val="ConsPlusNormal"/>
        <w:jc w:val="both"/>
        <w:rPr>
          <w:rFonts w:ascii="Times New Roman" w:hAnsi="Times New Roman" w:cs="Times New Roman"/>
          <w:sz w:val="26"/>
          <w:szCs w:val="26"/>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2268"/>
        <w:gridCol w:w="6521"/>
      </w:tblGrid>
      <w:tr w:rsidR="00AE5A3E" w:rsidRPr="0004340F" w:rsidTr="00EC2B3C">
        <w:tc>
          <w:tcPr>
            <w:tcW w:w="567"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п/п</w:t>
            </w:r>
          </w:p>
        </w:tc>
        <w:tc>
          <w:tcPr>
            <w:tcW w:w="2268" w:type="dxa"/>
          </w:tcPr>
          <w:p w:rsidR="00AE5A3E" w:rsidRPr="0004340F" w:rsidRDefault="00AE5A3E" w:rsidP="00AA3BD9">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Перечень произведенных затрат</w:t>
            </w:r>
          </w:p>
        </w:tc>
        <w:tc>
          <w:tcPr>
            <w:tcW w:w="6521" w:type="dxa"/>
          </w:tcPr>
          <w:p w:rsidR="00AE5A3E" w:rsidRPr="0004340F" w:rsidRDefault="00AE5A3E" w:rsidP="00AA3BD9">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Перечень копий документов, подтверждающих произведенные затраты</w:t>
            </w:r>
          </w:p>
        </w:tc>
      </w:tr>
      <w:tr w:rsidR="00AE5A3E" w:rsidRPr="0004340F" w:rsidTr="00EC2B3C">
        <w:tc>
          <w:tcPr>
            <w:tcW w:w="567"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и/или изготовление инвентаря, мебели, оборудования, оргтехники и иной техники</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 При безналичной форме расчетов:</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основании которого приобретены (изготовлены) инвентарь, мебель, оборудование, оргтехника и иная техника;</w:t>
            </w:r>
          </w:p>
          <w:p w:rsidR="00AE5A3E" w:rsidRPr="0004340F" w:rsidRDefault="00B1053C"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w:t>
            </w:r>
            <w:r w:rsidR="00AE5A3E" w:rsidRPr="0004340F">
              <w:rPr>
                <w:rFonts w:ascii="Times New Roman" w:hAnsi="Times New Roman" w:cs="Times New Roman"/>
                <w:sz w:val="24"/>
                <w:szCs w:val="24"/>
              </w:rPr>
              <w:t>документ</w:t>
            </w:r>
            <w:r w:rsidRPr="0004340F">
              <w:rPr>
                <w:rFonts w:ascii="Times New Roman" w:hAnsi="Times New Roman" w:cs="Times New Roman"/>
                <w:sz w:val="24"/>
                <w:szCs w:val="24"/>
              </w:rPr>
              <w:t>ы</w:t>
            </w:r>
            <w:r w:rsidR="00AE5A3E" w:rsidRPr="0004340F">
              <w:rPr>
                <w:rFonts w:ascii="Times New Roman" w:hAnsi="Times New Roman" w:cs="Times New Roman"/>
                <w:sz w:val="24"/>
                <w:szCs w:val="24"/>
              </w:rPr>
              <w:t>, указанны</w:t>
            </w:r>
            <w:r w:rsidRPr="0004340F">
              <w:rPr>
                <w:rFonts w:ascii="Times New Roman" w:hAnsi="Times New Roman" w:cs="Times New Roman"/>
                <w:sz w:val="24"/>
                <w:szCs w:val="24"/>
              </w:rPr>
              <w:t>е</w:t>
            </w:r>
            <w:r w:rsidR="00AE5A3E" w:rsidRPr="0004340F">
              <w:rPr>
                <w:rFonts w:ascii="Times New Roman" w:hAnsi="Times New Roman" w:cs="Times New Roman"/>
                <w:sz w:val="24"/>
                <w:szCs w:val="24"/>
              </w:rPr>
              <w:t xml:space="preserve"> в пункте 13 настоящего </w:t>
            </w:r>
            <w:r w:rsidR="00650AA3">
              <w:rPr>
                <w:rFonts w:ascii="Times New Roman" w:hAnsi="Times New Roman" w:cs="Times New Roman"/>
                <w:sz w:val="24"/>
                <w:szCs w:val="24"/>
              </w:rPr>
              <w:t>п</w:t>
            </w:r>
            <w:r w:rsidR="00AE5A3E" w:rsidRPr="0004340F">
              <w:rPr>
                <w:rFonts w:ascii="Times New Roman" w:hAnsi="Times New Roman" w:cs="Times New Roman"/>
                <w:sz w:val="24"/>
                <w:szCs w:val="24"/>
              </w:rPr>
              <w:t>риложения;</w:t>
            </w:r>
          </w:p>
          <w:p w:rsidR="00AE5A3E" w:rsidRPr="0004340F" w:rsidRDefault="00AE5A3E" w:rsidP="00650AA3">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2. При расчетах на</w:t>
            </w:r>
            <w:r w:rsidR="00B1053C" w:rsidRPr="0004340F">
              <w:rPr>
                <w:rFonts w:ascii="Times New Roman" w:hAnsi="Times New Roman" w:cs="Times New Roman"/>
                <w:sz w:val="24"/>
                <w:szCs w:val="24"/>
              </w:rPr>
              <w:t xml:space="preserve">личными денежными средствами – </w:t>
            </w:r>
            <w:r w:rsidRPr="0004340F">
              <w:rPr>
                <w:rFonts w:ascii="Times New Roman" w:hAnsi="Times New Roman" w:cs="Times New Roman"/>
                <w:sz w:val="24"/>
                <w:szCs w:val="24"/>
              </w:rPr>
              <w:t>документ</w:t>
            </w:r>
            <w:r w:rsidR="00B1053C" w:rsidRPr="0004340F">
              <w:rPr>
                <w:rFonts w:ascii="Times New Roman" w:hAnsi="Times New Roman" w:cs="Times New Roman"/>
                <w:sz w:val="24"/>
                <w:szCs w:val="24"/>
              </w:rPr>
              <w:t>ы, указанные</w:t>
            </w:r>
            <w:r w:rsidRPr="0004340F">
              <w:rPr>
                <w:rFonts w:ascii="Times New Roman" w:hAnsi="Times New Roman" w:cs="Times New Roman"/>
                <w:sz w:val="24"/>
                <w:szCs w:val="24"/>
              </w:rPr>
              <w:t xml:space="preserve"> в пункте 14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2.</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зданий и помещений (за исключением жилых), земельных участков (не полежат субсидированию затраты по выкупу помещения между супругами и членами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их семей)</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приобретение объекта недвижимости;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документы, подтверждающие государственную регистрацию права собственности на приобретенный объект недвижимости;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B1053C"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650AA3">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наличными денежными средствами – до</w:t>
            </w:r>
            <w:r w:rsidR="00B1053C" w:rsidRPr="0004340F">
              <w:rPr>
                <w:rFonts w:ascii="Times New Roman" w:hAnsi="Times New Roman" w:cs="Times New Roman"/>
                <w:sz w:val="24"/>
                <w:szCs w:val="24"/>
              </w:rPr>
              <w:t>кументы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650AA3">
              <w:rPr>
                <w:rFonts w:ascii="Times New Roman" w:hAnsi="Times New Roman" w:cs="Times New Roman"/>
                <w:sz w:val="24"/>
                <w:szCs w:val="24"/>
              </w:rPr>
              <w:t>приложения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транспортных средств (за исключением легковых автомобилей)</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приобретение транспортного средства;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паспорт транспортного средства;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свидетельство о регистрации транспортного средства;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B1053C"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650AA3">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w:t>
            </w:r>
            <w:r w:rsidR="00B1053C" w:rsidRPr="0004340F">
              <w:rPr>
                <w:rFonts w:ascii="Times New Roman" w:hAnsi="Times New Roman" w:cs="Times New Roman"/>
                <w:sz w:val="24"/>
                <w:szCs w:val="24"/>
              </w:rPr>
              <w:t xml:space="preserve">личными денежными средствами – </w:t>
            </w:r>
            <w:r w:rsidRPr="0004340F">
              <w:rPr>
                <w:rFonts w:ascii="Times New Roman" w:hAnsi="Times New Roman" w:cs="Times New Roman"/>
                <w:sz w:val="24"/>
                <w:szCs w:val="24"/>
              </w:rPr>
              <w:t>документ</w:t>
            </w:r>
            <w:r w:rsidR="00B1053C" w:rsidRPr="0004340F">
              <w:rPr>
                <w:rFonts w:ascii="Times New Roman" w:hAnsi="Times New Roman" w:cs="Times New Roman"/>
                <w:sz w:val="24"/>
                <w:szCs w:val="24"/>
              </w:rPr>
              <w:t>ы, указанные</w:t>
            </w:r>
            <w:r w:rsidRPr="0004340F">
              <w:rPr>
                <w:rFonts w:ascii="Times New Roman" w:hAnsi="Times New Roman" w:cs="Times New Roman"/>
                <w:sz w:val="24"/>
                <w:szCs w:val="24"/>
              </w:rPr>
              <w:t xml:space="preserve"> в пункте 14 настоящего </w:t>
            </w:r>
            <w:r w:rsidR="00650AA3">
              <w:rPr>
                <w:rFonts w:ascii="Times New Roman" w:hAnsi="Times New Roman" w:cs="Times New Roman"/>
                <w:sz w:val="24"/>
                <w:szCs w:val="24"/>
              </w:rPr>
              <w:t>приложения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строительных, отделочных материалов</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 При безналичной форме расчетов:</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основании которого приобретены строительные, отделочные материалов;</w:t>
            </w:r>
          </w:p>
          <w:p w:rsidR="00AE5A3E" w:rsidRPr="0004340F" w:rsidRDefault="00B1053C"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w:t>
            </w:r>
            <w:r w:rsidR="00AE5A3E" w:rsidRPr="0004340F">
              <w:rPr>
                <w:rFonts w:ascii="Times New Roman" w:hAnsi="Times New Roman" w:cs="Times New Roman"/>
                <w:sz w:val="24"/>
                <w:szCs w:val="24"/>
              </w:rPr>
              <w:t>документ</w:t>
            </w:r>
            <w:r w:rsidRPr="0004340F">
              <w:rPr>
                <w:rFonts w:ascii="Times New Roman" w:hAnsi="Times New Roman" w:cs="Times New Roman"/>
                <w:sz w:val="24"/>
                <w:szCs w:val="24"/>
              </w:rPr>
              <w:t>ы</w:t>
            </w:r>
            <w:r w:rsidR="00AE5A3E" w:rsidRPr="0004340F">
              <w:rPr>
                <w:rFonts w:ascii="Times New Roman" w:hAnsi="Times New Roman" w:cs="Times New Roman"/>
                <w:sz w:val="24"/>
                <w:szCs w:val="24"/>
              </w:rPr>
              <w:t>, указанны</w:t>
            </w:r>
            <w:r w:rsidRPr="0004340F">
              <w:rPr>
                <w:rFonts w:ascii="Times New Roman" w:hAnsi="Times New Roman" w:cs="Times New Roman"/>
                <w:sz w:val="24"/>
                <w:szCs w:val="24"/>
              </w:rPr>
              <w:t>е</w:t>
            </w:r>
            <w:r w:rsidR="00AE5A3E" w:rsidRPr="0004340F">
              <w:rPr>
                <w:rFonts w:ascii="Times New Roman" w:hAnsi="Times New Roman" w:cs="Times New Roman"/>
                <w:sz w:val="24"/>
                <w:szCs w:val="24"/>
              </w:rPr>
              <w:t xml:space="preserve"> в пункте 13 настоящего </w:t>
            </w:r>
            <w:r w:rsidR="00650AA3">
              <w:rPr>
                <w:rFonts w:ascii="Times New Roman" w:hAnsi="Times New Roman" w:cs="Times New Roman"/>
                <w:sz w:val="24"/>
                <w:szCs w:val="24"/>
              </w:rPr>
              <w:t>п</w:t>
            </w:r>
            <w:r w:rsidR="00AE5A3E" w:rsidRPr="0004340F">
              <w:rPr>
                <w:rFonts w:ascii="Times New Roman" w:hAnsi="Times New Roman" w:cs="Times New Roman"/>
                <w:sz w:val="24"/>
                <w:szCs w:val="24"/>
              </w:rPr>
              <w:t>риложения;</w:t>
            </w:r>
          </w:p>
          <w:p w:rsidR="00AE5A3E" w:rsidRPr="0004340F" w:rsidRDefault="00AE5A3E" w:rsidP="00650AA3">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2. При расчетах наличными денежными средствами – </w:t>
            </w:r>
            <w:r w:rsidR="00B1053C" w:rsidRPr="0004340F">
              <w:rPr>
                <w:rFonts w:ascii="Times New Roman" w:hAnsi="Times New Roman" w:cs="Times New Roman"/>
                <w:sz w:val="24"/>
                <w:szCs w:val="24"/>
              </w:rPr>
              <w:t>д</w:t>
            </w:r>
            <w:r w:rsidRPr="0004340F">
              <w:rPr>
                <w:rFonts w:ascii="Times New Roman" w:hAnsi="Times New Roman" w:cs="Times New Roman"/>
                <w:sz w:val="24"/>
                <w:szCs w:val="24"/>
              </w:rPr>
              <w:t>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нематериальных активов (далее - НМА): программного обеспечения, авторских прав, патентов, прав по договору коммерческой концессии, прав по лицензионному договору</w:t>
            </w:r>
            <w:r w:rsidR="000C684D" w:rsidRPr="0004340F">
              <w:rPr>
                <w:rFonts w:ascii="Times New Roman" w:hAnsi="Times New Roman" w:cs="Times New Roman"/>
                <w:sz w:val="24"/>
                <w:szCs w:val="24"/>
              </w:rPr>
              <w:t>,  использованию товарного знака</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с правообладателем о передаче исключительных (неисключительных) прав/лицензионный договор/договор коммерческой концессии;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патенты, свидетельства, удостоверяющие права на НМА;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B1053C"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650AA3">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наличными денежными средствами – документ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650AA3">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lastRenderedPageBreak/>
              <w:t>6.</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Печать и изготовление рекламных и информационных материалов</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 При безналичной форме расчетов:</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-договор, на основании которого приобретены (изготовлены) инвентарь, мебель, оборудование, оргтехника и иная техника;</w:t>
            </w:r>
          </w:p>
          <w:p w:rsidR="00AE5A3E" w:rsidRPr="0004340F" w:rsidRDefault="00B1053C"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-документы</w:t>
            </w:r>
            <w:r w:rsidR="00AE5A3E" w:rsidRPr="0004340F">
              <w:rPr>
                <w:rFonts w:ascii="Times New Roman" w:hAnsi="Times New Roman" w:cs="Times New Roman"/>
                <w:sz w:val="24"/>
                <w:szCs w:val="24"/>
              </w:rPr>
              <w:t>, указанны</w:t>
            </w:r>
            <w:r w:rsidRPr="0004340F">
              <w:rPr>
                <w:rFonts w:ascii="Times New Roman" w:hAnsi="Times New Roman" w:cs="Times New Roman"/>
                <w:sz w:val="24"/>
                <w:szCs w:val="24"/>
              </w:rPr>
              <w:t>е</w:t>
            </w:r>
            <w:r w:rsidR="00AE5A3E"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00AE5A3E" w:rsidRPr="0004340F">
              <w:rPr>
                <w:rFonts w:ascii="Times New Roman" w:hAnsi="Times New Roman" w:cs="Times New Roman"/>
                <w:sz w:val="24"/>
                <w:szCs w:val="24"/>
              </w:rPr>
              <w:t>риложения;</w:t>
            </w:r>
          </w:p>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2. При расчетах наличными денежными средствами –  документ</w:t>
            </w:r>
            <w:r w:rsidR="00B1053C"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B1053C"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Техническое присоединение к инженерным инфраструктурам</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оказания услуг (на выполнение работ);</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проектно-сметная документация;</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393965"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393965">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наличными денежными средствами – до</w:t>
            </w:r>
            <w:r w:rsidR="00393965" w:rsidRPr="0004340F">
              <w:rPr>
                <w:rFonts w:ascii="Times New Roman" w:hAnsi="Times New Roman" w:cs="Times New Roman"/>
                <w:sz w:val="24"/>
                <w:szCs w:val="24"/>
              </w:rPr>
              <w:t>кументы, указанные</w:t>
            </w:r>
            <w:r w:rsidR="008A7E30">
              <w:rPr>
                <w:rFonts w:ascii="Times New Roman" w:hAnsi="Times New Roman" w:cs="Times New Roman"/>
                <w:sz w:val="24"/>
                <w:szCs w:val="24"/>
              </w:rPr>
              <w:t xml:space="preserve"> в пункте 14 настоящего 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8.</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Обучение сотрудников</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оказания услуг;</w:t>
            </w:r>
          </w:p>
          <w:p w:rsidR="00AE5A3E" w:rsidRPr="0004340F" w:rsidRDefault="00393965"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диплом, сертификат, свидетельство</w:t>
            </w:r>
            <w:r w:rsidR="00AE5A3E" w:rsidRPr="0004340F">
              <w:rPr>
                <w:rFonts w:ascii="Times New Roman" w:hAnsi="Times New Roman" w:cs="Times New Roman"/>
                <w:sz w:val="24"/>
                <w:szCs w:val="24"/>
              </w:rPr>
              <w:t xml:space="preserve"> о получении образования;</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393965"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w:t>
            </w:r>
            <w:r w:rsidR="00393965" w:rsidRPr="0004340F">
              <w:rPr>
                <w:rFonts w:ascii="Times New Roman" w:hAnsi="Times New Roman" w:cs="Times New Roman"/>
                <w:sz w:val="24"/>
                <w:szCs w:val="24"/>
              </w:rPr>
              <w:t xml:space="preserve">личными денежными средствами – </w:t>
            </w:r>
            <w:r w:rsidRPr="0004340F">
              <w:rPr>
                <w:rFonts w:ascii="Times New Roman" w:hAnsi="Times New Roman" w:cs="Times New Roman"/>
                <w:sz w:val="24"/>
                <w:szCs w:val="24"/>
              </w:rPr>
              <w:t>до</w:t>
            </w:r>
            <w:r w:rsidR="00393965" w:rsidRPr="0004340F">
              <w:rPr>
                <w:rFonts w:ascii="Times New Roman" w:hAnsi="Times New Roman" w:cs="Times New Roman"/>
                <w:sz w:val="24"/>
                <w:szCs w:val="24"/>
              </w:rPr>
              <w:t>кументы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 xml:space="preserve">риложения </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9.</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Проведение ремонтных работ </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ремонтные работы с расшифровкой видов работ по статьям;</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акт выполненных работ;</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393965"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наличными денежными средствами – 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10.</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Приобретение, установка и(или) обслуживание средств противопожарной безопасности, пожарной и охранной сигнализации</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приобретение, установку и(или) обслуживание средств противопожарной безопасности, пожарной и охранной сигнализации;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393965"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наличными денежными</w:t>
            </w:r>
            <w:r w:rsidR="00393965" w:rsidRPr="0004340F">
              <w:rPr>
                <w:rFonts w:ascii="Times New Roman" w:hAnsi="Times New Roman" w:cs="Times New Roman"/>
                <w:sz w:val="24"/>
                <w:szCs w:val="24"/>
              </w:rPr>
              <w:t xml:space="preserve"> средствами –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14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11.</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Оплата аренды, коммунальных услуг, услуг электроснабжения</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аренды и/или договор предоставления коммунальных услуг/и/или договор на услуги электроснабжения;</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 при безналичной форме расчетов </w:t>
            </w:r>
            <w:r w:rsidR="00393965" w:rsidRPr="0004340F">
              <w:rPr>
                <w:rFonts w:ascii="Times New Roman" w:hAnsi="Times New Roman" w:cs="Times New Roman"/>
                <w:sz w:val="24"/>
                <w:szCs w:val="24"/>
              </w:rPr>
              <w:t xml:space="preserve">-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указанны</w:t>
            </w:r>
            <w:r w:rsidR="00393965" w:rsidRPr="0004340F">
              <w:rPr>
                <w:rFonts w:ascii="Times New Roman" w:hAnsi="Times New Roman" w:cs="Times New Roman"/>
                <w:sz w:val="24"/>
                <w:szCs w:val="24"/>
              </w:rPr>
              <w:t>е</w:t>
            </w:r>
            <w:r w:rsidRPr="0004340F">
              <w:rPr>
                <w:rFonts w:ascii="Times New Roman" w:hAnsi="Times New Roman" w:cs="Times New Roman"/>
                <w:sz w:val="24"/>
                <w:szCs w:val="24"/>
              </w:rPr>
              <w:t xml:space="preserve"> в пункте 13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при расчетах на</w:t>
            </w:r>
            <w:r w:rsidR="00393965" w:rsidRPr="0004340F">
              <w:rPr>
                <w:rFonts w:ascii="Times New Roman" w:hAnsi="Times New Roman" w:cs="Times New Roman"/>
                <w:sz w:val="24"/>
                <w:szCs w:val="24"/>
              </w:rPr>
              <w:t xml:space="preserve">личными денежными средствами – </w:t>
            </w:r>
            <w:r w:rsidRPr="0004340F">
              <w:rPr>
                <w:rFonts w:ascii="Times New Roman" w:hAnsi="Times New Roman" w:cs="Times New Roman"/>
                <w:sz w:val="24"/>
                <w:szCs w:val="24"/>
              </w:rPr>
              <w:t>документ</w:t>
            </w:r>
            <w:r w:rsidR="00393965" w:rsidRPr="0004340F">
              <w:rPr>
                <w:rFonts w:ascii="Times New Roman" w:hAnsi="Times New Roman" w:cs="Times New Roman"/>
                <w:sz w:val="24"/>
                <w:szCs w:val="24"/>
              </w:rPr>
              <w:t>ы</w:t>
            </w:r>
            <w:r w:rsidRPr="0004340F">
              <w:rPr>
                <w:rFonts w:ascii="Times New Roman" w:hAnsi="Times New Roman" w:cs="Times New Roman"/>
                <w:sz w:val="24"/>
                <w:szCs w:val="24"/>
              </w:rPr>
              <w:t xml:space="preserve">, указанных в пункте 14 настоящего </w:t>
            </w:r>
            <w:r w:rsidR="008A7E30">
              <w:rPr>
                <w:rFonts w:ascii="Times New Roman" w:hAnsi="Times New Roman" w:cs="Times New Roman"/>
                <w:sz w:val="24"/>
                <w:szCs w:val="24"/>
              </w:rPr>
              <w:t>п</w:t>
            </w:r>
            <w:r w:rsidRPr="0004340F">
              <w:rPr>
                <w:rFonts w:ascii="Times New Roman" w:hAnsi="Times New Roman" w:cs="Times New Roman"/>
                <w:sz w:val="24"/>
                <w:szCs w:val="24"/>
              </w:rPr>
              <w:t>риложения</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12</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Проведение работ по реконструкции</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разрешение на реконструкцию;</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договор на подрядные работы с расшифровкой</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видов работ по статьям;</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акт приемки выполненных работ;</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разрешение на ввод реконструированного объекта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в эксплуатацию;</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счет(а) на оплату;</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счет-фактура (для плательщиков НДС);</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платежный(е) документ(ы), подтверждающий(е)</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факт оплаты</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13.</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Документы при рас</w:t>
            </w:r>
            <w:r w:rsidRPr="0004340F">
              <w:rPr>
                <w:rFonts w:ascii="Times New Roman" w:hAnsi="Times New Roman" w:cs="Times New Roman"/>
                <w:sz w:val="24"/>
                <w:szCs w:val="24"/>
              </w:rPr>
              <w:lastRenderedPageBreak/>
              <w:t>четах безналичными платежами</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lastRenderedPageBreak/>
              <w:t>- товарная накладная и (или) акт оказанных услуг (выполнен</w:t>
            </w:r>
            <w:r w:rsidRPr="0004340F">
              <w:rPr>
                <w:rFonts w:ascii="Times New Roman" w:hAnsi="Times New Roman" w:cs="Times New Roman"/>
                <w:sz w:val="24"/>
                <w:szCs w:val="24"/>
              </w:rPr>
              <w:lastRenderedPageBreak/>
              <w:t>ных услуг);</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счет на оплату (при наличии);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счет-фактура (для плательщиков НДС);</w:t>
            </w:r>
          </w:p>
          <w:p w:rsidR="00AE5A3E" w:rsidRPr="0004340F" w:rsidRDefault="00AE5A3E" w:rsidP="00AE5A3E">
            <w:pPr>
              <w:pStyle w:val="ConsPlusNormal"/>
              <w:jc w:val="both"/>
              <w:rPr>
                <w:rFonts w:ascii="Times New Roman" w:hAnsi="Times New Roman" w:cs="Times New Roman"/>
                <w:strike/>
                <w:sz w:val="24"/>
                <w:szCs w:val="24"/>
              </w:rPr>
            </w:pPr>
            <w:r w:rsidRPr="0004340F">
              <w:rPr>
                <w:rFonts w:ascii="Times New Roman" w:hAnsi="Times New Roman" w:cs="Times New Roman"/>
                <w:sz w:val="24"/>
                <w:szCs w:val="24"/>
              </w:rPr>
              <w:t>- платежный(е) документ(ы)</w:t>
            </w:r>
            <w:r w:rsidRPr="0004340F">
              <w:rPr>
                <w:sz w:val="24"/>
                <w:szCs w:val="24"/>
              </w:rPr>
              <w:t xml:space="preserve"> </w:t>
            </w:r>
            <w:r w:rsidRPr="0004340F">
              <w:rPr>
                <w:rFonts w:ascii="Times New Roman" w:hAnsi="Times New Roman" w:cs="Times New Roman"/>
                <w:sz w:val="24"/>
                <w:szCs w:val="24"/>
              </w:rPr>
              <w:t>с отметкой банка</w:t>
            </w:r>
            <w:r w:rsidR="00AA3BD9" w:rsidRPr="0004340F">
              <w:rPr>
                <w:rStyle w:val="affffc"/>
                <w:rFonts w:ascii="Times New Roman" w:hAnsi="Times New Roman"/>
                <w:sz w:val="24"/>
                <w:szCs w:val="24"/>
              </w:rPr>
              <w:footnoteReference w:id="12"/>
            </w:r>
            <w:r w:rsidRPr="0004340F">
              <w:rPr>
                <w:rFonts w:ascii="Times New Roman" w:hAnsi="Times New Roman" w:cs="Times New Roman"/>
                <w:sz w:val="24"/>
                <w:szCs w:val="24"/>
              </w:rPr>
              <w:t>, подтверждающий(е) факт оплаты</w:t>
            </w:r>
          </w:p>
        </w:tc>
      </w:tr>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lastRenderedPageBreak/>
              <w:t>14</w:t>
            </w:r>
          </w:p>
        </w:tc>
        <w:tc>
          <w:tcPr>
            <w:tcW w:w="2268"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Документы об оплате  при расчетах наличными денежными средствами</w:t>
            </w:r>
          </w:p>
        </w:tc>
        <w:tc>
          <w:tcPr>
            <w:tcW w:w="6521"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Товарный чек, кассовый чек, квитанция к приходно-кассовому ордеру или другой документ, подтверждающий прием денежных средств за соответствующий товар или выполненную (работу, услугу), который должен содержать следующие сведения:</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наименование документа;</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порядковый номер документа, дату его выдачи;</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наименование для организации (фамилия, имя, отчество  - для индивидуального предпринимателя);</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идентификационный номер налогоплательщика, присвоенный организации (индивидуальному предпринимателю), выдавшей (выдавшему) документ;</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наименование и количество оплачиваемых приобретенных товаров (выполненных работ, оказанных услуг);</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сумму оплаты, осуществляемой наличными денежными средствами и (или) с использованием платежной карты, в рублях;</w:t>
            </w:r>
          </w:p>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должность, фамилию и инициалы лица, выдавшего доку</w:t>
            </w:r>
            <w:r w:rsidR="008A7E30">
              <w:rPr>
                <w:rFonts w:ascii="Times New Roman" w:hAnsi="Times New Roman" w:cs="Times New Roman"/>
                <w:sz w:val="24"/>
                <w:szCs w:val="24"/>
              </w:rPr>
              <w:t>мент, и его личную подпись</w:t>
            </w:r>
          </w:p>
        </w:tc>
      </w:tr>
    </w:tbl>
    <w:p w:rsidR="00AE5A3E" w:rsidRPr="00AE5A3E" w:rsidRDefault="00AE5A3E" w:rsidP="00AE5A3E">
      <w:pPr>
        <w:pStyle w:val="ConsPlusNormal"/>
        <w:jc w:val="right"/>
        <w:outlineLvl w:val="1"/>
        <w:rPr>
          <w:rFonts w:ascii="Times New Roman" w:hAnsi="Times New Roman" w:cs="Times New Roman"/>
          <w:sz w:val="26"/>
          <w:szCs w:val="26"/>
        </w:rPr>
        <w:sectPr w:rsidR="00AE5A3E" w:rsidRPr="00AE5A3E" w:rsidSect="00445112">
          <w:headerReference w:type="first" r:id="rId31"/>
          <w:footnotePr>
            <w:numRestart w:val="eachSect"/>
          </w:footnotePr>
          <w:pgSz w:w="11906" w:h="16838"/>
          <w:pgMar w:top="1134" w:right="567" w:bottom="1134" w:left="1701" w:header="720" w:footer="403" w:gutter="0"/>
          <w:pgNumType w:start="1"/>
          <w:cols w:space="720"/>
          <w:noEndnote/>
          <w:titlePg/>
          <w:docGrid w:linePitch="326"/>
        </w:sectPr>
      </w:pP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5 к Порядку</w:t>
      </w:r>
    </w:p>
    <w:p w:rsidR="00AE5A3E" w:rsidRPr="00AE5A3E" w:rsidRDefault="00AE5A3E" w:rsidP="00AE5A3E">
      <w:pPr>
        <w:pStyle w:val="ConsPlusNormal"/>
        <w:jc w:val="both"/>
        <w:rPr>
          <w:rFonts w:ascii="Times New Roman" w:hAnsi="Times New Roman" w:cs="Times New Roman"/>
          <w:sz w:val="26"/>
          <w:szCs w:val="26"/>
        </w:rPr>
      </w:pPr>
    </w:p>
    <w:p w:rsidR="008A7E30" w:rsidRDefault="008A7E30" w:rsidP="00AE5A3E">
      <w:pPr>
        <w:pStyle w:val="ConsPlusNormal"/>
        <w:jc w:val="center"/>
        <w:rPr>
          <w:rFonts w:ascii="Times New Roman" w:hAnsi="Times New Roman" w:cs="Times New Roman"/>
          <w:sz w:val="26"/>
          <w:szCs w:val="26"/>
        </w:rPr>
      </w:pPr>
      <w:bookmarkStart w:id="43" w:name="P1241"/>
      <w:bookmarkEnd w:id="43"/>
    </w:p>
    <w:p w:rsidR="008A7E30" w:rsidRDefault="008A7E30" w:rsidP="00AE5A3E">
      <w:pPr>
        <w:pStyle w:val="ConsPlusNormal"/>
        <w:jc w:val="center"/>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 xml:space="preserve">Система критериев и балльной оценки ТЭО субъектов малого и среднего предпринимательства, претендующих на предоставление субсидии </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(социальное предпринимательство)</w:t>
      </w:r>
    </w:p>
    <w:p w:rsidR="00AE5A3E" w:rsidRPr="00AE5A3E" w:rsidRDefault="00AE5A3E" w:rsidP="00AE5A3E">
      <w:pPr>
        <w:pStyle w:val="ConsPlusNormal"/>
        <w:jc w:val="center"/>
        <w:rPr>
          <w:rFonts w:ascii="Times New Roman" w:hAnsi="Times New Roman" w:cs="Times New Roman"/>
          <w:sz w:val="26"/>
          <w:szCs w:val="26"/>
        </w:rPr>
      </w:pPr>
    </w:p>
    <w:tbl>
      <w:tblPr>
        <w:tblW w:w="94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5211"/>
        <w:gridCol w:w="1951"/>
        <w:gridCol w:w="1701"/>
      </w:tblGrid>
      <w:tr w:rsidR="00AE5A3E" w:rsidRPr="0004340F" w:rsidTr="00EC2B3C">
        <w:tc>
          <w:tcPr>
            <w:tcW w:w="567" w:type="dxa"/>
          </w:tcPr>
          <w:p w:rsidR="00AE5A3E" w:rsidRPr="0004340F" w:rsidRDefault="00AE5A3E" w:rsidP="00AE5A3E">
            <w:pPr>
              <w:pStyle w:val="ConsPlusNormal"/>
              <w:jc w:val="center"/>
              <w:rPr>
                <w:rFonts w:ascii="Times New Roman" w:hAnsi="Times New Roman" w:cs="Times New Roman"/>
                <w:sz w:val="24"/>
                <w:szCs w:val="24"/>
              </w:rPr>
            </w:pP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п/п</w:t>
            </w:r>
          </w:p>
        </w:tc>
        <w:tc>
          <w:tcPr>
            <w:tcW w:w="521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Наименование критерия</w:t>
            </w:r>
          </w:p>
        </w:tc>
        <w:tc>
          <w:tcPr>
            <w:tcW w:w="195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Диапазон значений</w:t>
            </w:r>
          </w:p>
        </w:tc>
        <w:tc>
          <w:tcPr>
            <w:tcW w:w="170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Балл</w:t>
            </w:r>
          </w:p>
        </w:tc>
      </w:tr>
      <w:tr w:rsidR="00AE5A3E" w:rsidRPr="0004340F" w:rsidTr="00EC2B3C">
        <w:tc>
          <w:tcPr>
            <w:tcW w:w="567" w:type="dxa"/>
            <w:vMerge w:val="restart"/>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1.</w:t>
            </w:r>
          </w:p>
        </w:tc>
        <w:tc>
          <w:tcPr>
            <w:tcW w:w="5211" w:type="dxa"/>
            <w:vMerge w:val="restart"/>
          </w:tcPr>
          <w:p w:rsidR="00AE5A3E" w:rsidRPr="0004340F" w:rsidRDefault="00AE5A3E"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Количество созданных рабочих мест⃰ субъектами малого и среднего предпринимательства, </w:t>
            </w:r>
            <w:r w:rsidR="001A2BCC" w:rsidRPr="0004340F">
              <w:rPr>
                <w:rFonts w:ascii="Times New Roman" w:hAnsi="Times New Roman" w:cs="Times New Roman"/>
                <w:sz w:val="24"/>
                <w:szCs w:val="24"/>
              </w:rPr>
              <w:t xml:space="preserve">на дату подачи заявки на получение субсидии </w:t>
            </w:r>
            <w:hyperlink w:anchor="P716" w:history="1">
              <w:r w:rsidRPr="0004340F">
                <w:rPr>
                  <w:rFonts w:ascii="Times New Roman" w:hAnsi="Times New Roman" w:cs="Times New Roman"/>
                  <w:sz w:val="24"/>
                  <w:szCs w:val="24"/>
                </w:rPr>
                <w:t xml:space="preserve">(стр. </w:t>
              </w:r>
              <w:r w:rsidR="001A2BCC" w:rsidRPr="0004340F">
                <w:rPr>
                  <w:rFonts w:ascii="Times New Roman" w:hAnsi="Times New Roman" w:cs="Times New Roman"/>
                  <w:sz w:val="24"/>
                  <w:szCs w:val="24"/>
                </w:rPr>
                <w:t>1</w:t>
              </w:r>
              <w:r w:rsidRPr="0004340F">
                <w:rPr>
                  <w:rFonts w:ascii="Times New Roman" w:hAnsi="Times New Roman" w:cs="Times New Roman"/>
                  <w:sz w:val="24"/>
                  <w:szCs w:val="24"/>
                </w:rPr>
                <w:t xml:space="preserve"> таблицы </w:t>
              </w:r>
              <w:r w:rsidR="001A2BCC" w:rsidRPr="0004340F">
                <w:rPr>
                  <w:rFonts w:ascii="Times New Roman" w:hAnsi="Times New Roman" w:cs="Times New Roman"/>
                  <w:sz w:val="24"/>
                  <w:szCs w:val="24"/>
                </w:rPr>
                <w:t xml:space="preserve">6 </w:t>
              </w:r>
              <w:r w:rsidR="008A7E30">
                <w:rPr>
                  <w:rFonts w:ascii="Times New Roman" w:hAnsi="Times New Roman" w:cs="Times New Roman"/>
                  <w:sz w:val="24"/>
                  <w:szCs w:val="24"/>
                </w:rPr>
                <w:t>п</w:t>
              </w:r>
              <w:r w:rsidR="001A2BCC" w:rsidRPr="0004340F">
                <w:rPr>
                  <w:rFonts w:ascii="Times New Roman" w:hAnsi="Times New Roman" w:cs="Times New Roman"/>
                  <w:sz w:val="24"/>
                  <w:szCs w:val="24"/>
                </w:rPr>
                <w:t>риложения 3 к Порядку</w:t>
              </w:r>
              <w:r w:rsidRPr="0004340F">
                <w:rPr>
                  <w:rFonts w:ascii="Times New Roman" w:hAnsi="Times New Roman" w:cs="Times New Roman"/>
                  <w:sz w:val="24"/>
                  <w:szCs w:val="24"/>
                </w:rPr>
                <w:t>)</w:t>
              </w:r>
            </w:hyperlink>
            <w:r w:rsidRPr="0004340F">
              <w:rPr>
                <w:rFonts w:ascii="Times New Roman" w:hAnsi="Times New Roman" w:cs="Times New Roman"/>
                <w:sz w:val="24"/>
                <w:szCs w:val="24"/>
              </w:rPr>
              <w:t>, ед.</w:t>
            </w:r>
          </w:p>
        </w:tc>
        <w:tc>
          <w:tcPr>
            <w:tcW w:w="19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170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r>
      <w:tr w:rsidR="00AE5A3E" w:rsidRPr="0004340F" w:rsidTr="00EC2B3C">
        <w:tc>
          <w:tcPr>
            <w:tcW w:w="567" w:type="dxa"/>
            <w:vMerge/>
          </w:tcPr>
          <w:p w:rsidR="00AE5A3E" w:rsidRPr="0004340F" w:rsidRDefault="00AE5A3E" w:rsidP="00AE5A3E">
            <w:pPr>
              <w:rPr>
                <w:rFonts w:ascii="Times New Roman" w:hAnsi="Times New Roman"/>
              </w:rPr>
            </w:pPr>
          </w:p>
        </w:tc>
        <w:tc>
          <w:tcPr>
            <w:tcW w:w="5211" w:type="dxa"/>
            <w:vMerge/>
          </w:tcPr>
          <w:p w:rsidR="00AE5A3E" w:rsidRPr="0004340F" w:rsidRDefault="00AE5A3E" w:rsidP="00AE5A3E">
            <w:pPr>
              <w:rPr>
                <w:rFonts w:ascii="Times New Roman" w:hAnsi="Times New Roman"/>
              </w:rPr>
            </w:pPr>
          </w:p>
        </w:tc>
        <w:tc>
          <w:tcPr>
            <w:tcW w:w="19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2 - 3</w:t>
            </w:r>
          </w:p>
        </w:tc>
        <w:tc>
          <w:tcPr>
            <w:tcW w:w="170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AE5A3E" w:rsidRPr="0004340F" w:rsidTr="00EC2B3C">
        <w:tc>
          <w:tcPr>
            <w:tcW w:w="567" w:type="dxa"/>
            <w:vMerge/>
          </w:tcPr>
          <w:p w:rsidR="00AE5A3E" w:rsidRPr="0004340F" w:rsidRDefault="00AE5A3E" w:rsidP="00AE5A3E">
            <w:pPr>
              <w:rPr>
                <w:rFonts w:ascii="Times New Roman" w:hAnsi="Times New Roman"/>
              </w:rPr>
            </w:pPr>
          </w:p>
        </w:tc>
        <w:tc>
          <w:tcPr>
            <w:tcW w:w="5211" w:type="dxa"/>
            <w:vMerge/>
          </w:tcPr>
          <w:p w:rsidR="00AE5A3E" w:rsidRPr="0004340F" w:rsidRDefault="00AE5A3E" w:rsidP="00AE5A3E">
            <w:pPr>
              <w:rPr>
                <w:rFonts w:ascii="Times New Roman" w:hAnsi="Times New Roman"/>
              </w:rPr>
            </w:pPr>
          </w:p>
        </w:tc>
        <w:tc>
          <w:tcPr>
            <w:tcW w:w="19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 и более</w:t>
            </w:r>
          </w:p>
        </w:tc>
        <w:tc>
          <w:tcPr>
            <w:tcW w:w="170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r>
      <w:tr w:rsidR="00AE5A3E" w:rsidRPr="0004340F" w:rsidTr="00EC2B3C">
        <w:tc>
          <w:tcPr>
            <w:tcW w:w="567" w:type="dxa"/>
            <w:vMerge w:val="restart"/>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2.</w:t>
            </w:r>
          </w:p>
        </w:tc>
        <w:tc>
          <w:tcPr>
            <w:tcW w:w="5211" w:type="dxa"/>
            <w:vMerge w:val="restart"/>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Уровень среднемесячной заработной платы работников ⃰  ⃰  за текущий финансовый год в соответствии с приложением 3 к Порядку </w:t>
            </w:r>
            <w:hyperlink w:anchor="P721" w:history="1">
              <w:r w:rsidRPr="0004340F">
                <w:rPr>
                  <w:rFonts w:ascii="Times New Roman" w:hAnsi="Times New Roman" w:cs="Times New Roman"/>
                  <w:sz w:val="24"/>
                  <w:szCs w:val="24"/>
                </w:rPr>
                <w:t>(стр. 3 таблицы 1)</w:t>
              </w:r>
            </w:hyperlink>
            <w:r w:rsidRPr="0004340F">
              <w:rPr>
                <w:rFonts w:ascii="Times New Roman" w:hAnsi="Times New Roman" w:cs="Times New Roman"/>
                <w:sz w:val="24"/>
                <w:szCs w:val="24"/>
              </w:rPr>
              <w:t>, руб.</w:t>
            </w:r>
          </w:p>
        </w:tc>
        <w:tc>
          <w:tcPr>
            <w:tcW w:w="19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до 20 000 (включительно)</w:t>
            </w:r>
          </w:p>
        </w:tc>
        <w:tc>
          <w:tcPr>
            <w:tcW w:w="170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AE5A3E" w:rsidRPr="0004340F" w:rsidTr="00EC2B3C">
        <w:trPr>
          <w:trHeight w:val="386"/>
        </w:trPr>
        <w:tc>
          <w:tcPr>
            <w:tcW w:w="567" w:type="dxa"/>
            <w:vMerge/>
          </w:tcPr>
          <w:p w:rsidR="00AE5A3E" w:rsidRPr="0004340F" w:rsidRDefault="00AE5A3E" w:rsidP="00AE5A3E">
            <w:pPr>
              <w:rPr>
                <w:rFonts w:ascii="Times New Roman" w:hAnsi="Times New Roman"/>
              </w:rPr>
            </w:pPr>
          </w:p>
        </w:tc>
        <w:tc>
          <w:tcPr>
            <w:tcW w:w="5211" w:type="dxa"/>
            <w:vMerge/>
          </w:tcPr>
          <w:p w:rsidR="00AE5A3E" w:rsidRPr="0004340F" w:rsidRDefault="00AE5A3E" w:rsidP="00AE5A3E">
            <w:pPr>
              <w:rPr>
                <w:rFonts w:ascii="Times New Roman" w:hAnsi="Times New Roman"/>
              </w:rPr>
            </w:pPr>
          </w:p>
        </w:tc>
        <w:tc>
          <w:tcPr>
            <w:tcW w:w="19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более 20 000</w:t>
            </w:r>
          </w:p>
        </w:tc>
        <w:tc>
          <w:tcPr>
            <w:tcW w:w="170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r>
      <w:tr w:rsidR="008C225B" w:rsidRPr="0004340F" w:rsidTr="00EC2B3C">
        <w:tc>
          <w:tcPr>
            <w:tcW w:w="567" w:type="dxa"/>
            <w:vMerge w:val="restart"/>
          </w:tcPr>
          <w:p w:rsidR="008C225B" w:rsidRPr="0004340F" w:rsidRDefault="008C225B"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3.</w:t>
            </w:r>
          </w:p>
        </w:tc>
        <w:tc>
          <w:tcPr>
            <w:tcW w:w="5211" w:type="dxa"/>
            <w:vMerge w:val="restart"/>
          </w:tcPr>
          <w:p w:rsidR="008C225B" w:rsidRPr="0004340F" w:rsidRDefault="008C225B" w:rsidP="008A7E30">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xml:space="preserve">Срок осуществления </w:t>
            </w:r>
            <w:r w:rsidR="00563C16" w:rsidRPr="0004340F">
              <w:rPr>
                <w:rFonts w:ascii="Times New Roman" w:hAnsi="Times New Roman" w:cs="Times New Roman"/>
                <w:sz w:val="24"/>
                <w:szCs w:val="24"/>
              </w:rPr>
              <w:t xml:space="preserve">заявителем </w:t>
            </w:r>
            <w:r w:rsidRPr="0004340F">
              <w:rPr>
                <w:rFonts w:ascii="Times New Roman" w:hAnsi="Times New Roman" w:cs="Times New Roman"/>
                <w:sz w:val="24"/>
                <w:szCs w:val="24"/>
              </w:rPr>
              <w:t>коммерческой деятельности на дату подачи заявки на получение субсидии</w:t>
            </w:r>
            <w:r w:rsidR="000E5158" w:rsidRPr="0004340F">
              <w:rPr>
                <w:rFonts w:ascii="Times New Roman" w:hAnsi="Times New Roman" w:cs="Times New Roman"/>
                <w:sz w:val="24"/>
                <w:szCs w:val="24"/>
              </w:rPr>
              <w:t xml:space="preserve"> (в соответствии с разделом</w:t>
            </w:r>
            <w:r w:rsidR="00677794" w:rsidRPr="0004340F">
              <w:rPr>
                <w:rFonts w:ascii="Times New Roman" w:hAnsi="Times New Roman" w:cs="Times New Roman"/>
                <w:sz w:val="24"/>
                <w:szCs w:val="24"/>
              </w:rPr>
              <w:t xml:space="preserve"> 1 </w:t>
            </w:r>
            <w:r w:rsidR="000E5158" w:rsidRPr="0004340F">
              <w:rPr>
                <w:rFonts w:ascii="Times New Roman" w:hAnsi="Times New Roman" w:cs="Times New Roman"/>
                <w:sz w:val="24"/>
                <w:szCs w:val="24"/>
              </w:rPr>
              <w:t>«Резюме» приложения 3 к Порядку)</w:t>
            </w:r>
            <w:r w:rsidRPr="0004340F">
              <w:rPr>
                <w:rFonts w:ascii="Times New Roman" w:hAnsi="Times New Roman" w:cs="Times New Roman"/>
                <w:sz w:val="24"/>
                <w:szCs w:val="24"/>
              </w:rPr>
              <w:t>, годы</w:t>
            </w:r>
          </w:p>
        </w:tc>
        <w:tc>
          <w:tcPr>
            <w:tcW w:w="195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до 3-х</w:t>
            </w:r>
          </w:p>
        </w:tc>
        <w:tc>
          <w:tcPr>
            <w:tcW w:w="170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r>
      <w:tr w:rsidR="008C225B" w:rsidRPr="0004340F" w:rsidTr="00EC2B3C">
        <w:trPr>
          <w:trHeight w:val="812"/>
        </w:trPr>
        <w:tc>
          <w:tcPr>
            <w:tcW w:w="567" w:type="dxa"/>
            <w:vMerge/>
          </w:tcPr>
          <w:p w:rsidR="008C225B" w:rsidRPr="0004340F" w:rsidRDefault="008C225B" w:rsidP="00AE5A3E">
            <w:pPr>
              <w:rPr>
                <w:rFonts w:ascii="Times New Roman" w:hAnsi="Times New Roman"/>
              </w:rPr>
            </w:pPr>
          </w:p>
        </w:tc>
        <w:tc>
          <w:tcPr>
            <w:tcW w:w="5211" w:type="dxa"/>
            <w:vMerge/>
          </w:tcPr>
          <w:p w:rsidR="008C225B" w:rsidRPr="0004340F" w:rsidRDefault="008C225B" w:rsidP="00AE5A3E">
            <w:pPr>
              <w:rPr>
                <w:rFonts w:ascii="Times New Roman" w:hAnsi="Times New Roman"/>
              </w:rPr>
            </w:pPr>
          </w:p>
        </w:tc>
        <w:tc>
          <w:tcPr>
            <w:tcW w:w="195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от 3 до 5</w:t>
            </w:r>
          </w:p>
        </w:tc>
        <w:tc>
          <w:tcPr>
            <w:tcW w:w="170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8C225B" w:rsidRPr="0004340F" w:rsidTr="008C225B">
        <w:trPr>
          <w:trHeight w:val="598"/>
        </w:trPr>
        <w:tc>
          <w:tcPr>
            <w:tcW w:w="567" w:type="dxa"/>
            <w:vMerge/>
          </w:tcPr>
          <w:p w:rsidR="008C225B" w:rsidRPr="0004340F" w:rsidRDefault="008C225B" w:rsidP="00AE5A3E">
            <w:pPr>
              <w:rPr>
                <w:rFonts w:ascii="Times New Roman" w:hAnsi="Times New Roman"/>
              </w:rPr>
            </w:pPr>
          </w:p>
        </w:tc>
        <w:tc>
          <w:tcPr>
            <w:tcW w:w="5211" w:type="dxa"/>
            <w:vMerge/>
          </w:tcPr>
          <w:p w:rsidR="008C225B" w:rsidRPr="0004340F" w:rsidRDefault="008C225B" w:rsidP="00AE5A3E">
            <w:pPr>
              <w:rPr>
                <w:rFonts w:ascii="Times New Roman" w:hAnsi="Times New Roman"/>
              </w:rPr>
            </w:pPr>
          </w:p>
        </w:tc>
        <w:tc>
          <w:tcPr>
            <w:tcW w:w="195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более 5</w:t>
            </w:r>
          </w:p>
        </w:tc>
        <w:tc>
          <w:tcPr>
            <w:tcW w:w="1701" w:type="dxa"/>
            <w:vAlign w:val="center"/>
          </w:tcPr>
          <w:p w:rsidR="008C225B" w:rsidRPr="0004340F" w:rsidRDefault="008C225B"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r>
    </w:tbl>
    <w:p w:rsidR="00AE5A3E" w:rsidRPr="00AE5A3E" w:rsidRDefault="00AE5A3E" w:rsidP="00AE5A3E">
      <w:pPr>
        <w:pStyle w:val="ConsPlusNormal"/>
        <w:spacing w:before="220"/>
        <w:ind w:firstLine="540"/>
        <w:jc w:val="both"/>
        <w:rPr>
          <w:rFonts w:ascii="Times New Roman" w:hAnsi="Times New Roman" w:cs="Times New Roman"/>
          <w:sz w:val="26"/>
          <w:szCs w:val="26"/>
        </w:rPr>
      </w:pPr>
      <w:bookmarkStart w:id="44" w:name="P1277"/>
      <w:bookmarkEnd w:id="44"/>
      <w:r w:rsidRPr="00AE5A3E">
        <w:rPr>
          <w:rFonts w:ascii="Times New Roman" w:hAnsi="Times New Roman" w:cs="Times New Roman"/>
          <w:sz w:val="26"/>
          <w:szCs w:val="26"/>
        </w:rPr>
        <w:t xml:space="preserve">⃰ </w:t>
      </w:r>
      <w:bookmarkStart w:id="45" w:name="P1278"/>
      <w:bookmarkEnd w:id="45"/>
      <w:r w:rsidR="008A7E30">
        <w:rPr>
          <w:rFonts w:ascii="Times New Roman" w:hAnsi="Times New Roman" w:cs="Times New Roman"/>
          <w:sz w:val="26"/>
          <w:szCs w:val="26"/>
        </w:rPr>
        <w:t xml:space="preserve"> П</w:t>
      </w:r>
      <w:r w:rsidRPr="00AE5A3E">
        <w:rPr>
          <w:rFonts w:ascii="Times New Roman" w:hAnsi="Times New Roman" w:cs="Times New Roman"/>
          <w:sz w:val="26"/>
          <w:szCs w:val="26"/>
        </w:rPr>
        <w:t>од вновь созданным рабочим местом понимается созданная штатная (должностная) единица на условиях полного или неполного рабочего дня (смены), б</w:t>
      </w:r>
      <w:r w:rsidR="00CA43CB">
        <w:rPr>
          <w:rFonts w:ascii="Times New Roman" w:hAnsi="Times New Roman" w:cs="Times New Roman"/>
          <w:sz w:val="26"/>
          <w:szCs w:val="26"/>
        </w:rPr>
        <w:t>ез учета внешних совместителей.</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 xml:space="preserve"> </w:t>
      </w:r>
      <w:r w:rsidRPr="00AE5A3E">
        <w:rPr>
          <w:rFonts w:ascii="Times New Roman" w:hAnsi="Times New Roman" w:cs="Times New Roman"/>
          <w:sz w:val="26"/>
          <w:szCs w:val="26"/>
        </w:rPr>
        <w:tab/>
        <w:t xml:space="preserve"> ⃰  ⃰ </w:t>
      </w:r>
      <w:r w:rsidR="008A7E30">
        <w:rPr>
          <w:rFonts w:ascii="Times New Roman" w:hAnsi="Times New Roman" w:cs="Times New Roman"/>
          <w:sz w:val="26"/>
          <w:szCs w:val="26"/>
        </w:rPr>
        <w:t xml:space="preserve"> Р</w:t>
      </w:r>
      <w:r w:rsidRPr="00AE5A3E">
        <w:rPr>
          <w:rFonts w:ascii="Times New Roman" w:hAnsi="Times New Roman" w:cs="Times New Roman"/>
          <w:sz w:val="26"/>
          <w:szCs w:val="26"/>
        </w:rPr>
        <w:t>ассчитывается  по формуле:</w:t>
      </w:r>
    </w:p>
    <w:p w:rsidR="00AE5A3E" w:rsidRPr="00AE5A3E" w:rsidRDefault="00B511C6" w:rsidP="00AE5A3E">
      <w:pPr>
        <w:rPr>
          <w:rFonts w:ascii="Times New Roman" w:hAnsi="Times New Roman"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з/п</m:t>
            </m:r>
          </m:e>
          <m:sub>
            <m:r>
              <w:rPr>
                <w:rFonts w:ascii="Cambria Math" w:hAnsi="Cambria Math" w:cs="Times New Roman"/>
                <w:sz w:val="26"/>
                <w:szCs w:val="26"/>
              </w:rPr>
              <m:t>ср</m:t>
            </m:r>
          </m:sub>
        </m:sSub>
        <m:r>
          <w:rPr>
            <w:rFonts w:ascii="Cambria Math" w:hAnsi="Cambria Math" w:cs="Times New Roman"/>
            <w:sz w:val="26"/>
            <w:szCs w:val="26"/>
          </w:rPr>
          <m:t>=</m:t>
        </m:r>
        <m:f>
          <m:fPr>
            <m:ctrlPr>
              <w:rPr>
                <w:rFonts w:ascii="Cambria Math" w:hAnsi="Cambria Math" w:cs="Times New Roman"/>
                <w:i/>
                <w:sz w:val="26"/>
                <w:szCs w:val="26"/>
              </w:rPr>
            </m:ctrlPr>
          </m:fPr>
          <m:num>
            <m:nary>
              <m:naryPr>
                <m:chr m:val="∑"/>
                <m:limLoc m:val="undOvr"/>
                <m:ctrlPr>
                  <w:rPr>
                    <w:rFonts w:ascii="Cambria Math" w:hAnsi="Cambria Math" w:cs="Times New Roman"/>
                    <w:i/>
                    <w:sz w:val="26"/>
                    <w:szCs w:val="26"/>
                  </w:rPr>
                </m:ctrlPr>
              </m:naryPr>
              <m:sub>
                <m:r>
                  <w:rPr>
                    <w:rFonts w:ascii="Cambria Math" w:hAnsi="Cambria Math" w:cs="Times New Roman"/>
                    <w:sz w:val="26"/>
                    <w:szCs w:val="26"/>
                  </w:rPr>
                  <m:t>1</m:t>
                </m:r>
              </m:sub>
              <m:sup>
                <m:r>
                  <w:rPr>
                    <w:rFonts w:ascii="Cambria Math" w:hAnsi="Cambria Math" w:cs="Times New Roman"/>
                    <w:sz w:val="26"/>
                    <w:szCs w:val="26"/>
                    <w:lang w:val="en-US"/>
                  </w:rPr>
                  <m:t>n</m:t>
                </m:r>
              </m:sup>
              <m:e>
                <m:sSub>
                  <m:sSubPr>
                    <m:ctrlPr>
                      <w:rPr>
                        <w:rFonts w:ascii="Cambria Math" w:hAnsi="Cambria Math" w:cs="Times New Roman"/>
                        <w:i/>
                        <w:sz w:val="26"/>
                        <w:szCs w:val="26"/>
                      </w:rPr>
                    </m:ctrlPr>
                  </m:sSubPr>
                  <m:e>
                    <m:r>
                      <w:rPr>
                        <w:rFonts w:ascii="Cambria Math" w:hAnsi="Cambria Math" w:cs="Times New Roman"/>
                        <w:sz w:val="26"/>
                        <w:szCs w:val="26"/>
                      </w:rPr>
                      <m:t>ФОТ</m:t>
                    </m:r>
                  </m:e>
                  <m:sub>
                    <m:r>
                      <w:rPr>
                        <w:rFonts w:ascii="Cambria Math" w:hAnsi="Cambria Math" w:cs="Times New Roman"/>
                        <w:sz w:val="26"/>
                        <w:szCs w:val="26"/>
                        <w:lang w:val="en-US"/>
                      </w:rPr>
                      <m:t>n</m:t>
                    </m:r>
                  </m:sub>
                </m:sSub>
              </m:e>
            </m:nary>
          </m:num>
          <m:den>
            <m:nary>
              <m:naryPr>
                <m:chr m:val="∑"/>
                <m:limLoc m:val="undOvr"/>
                <m:ctrlPr>
                  <w:rPr>
                    <w:rFonts w:ascii="Cambria Math" w:hAnsi="Cambria Math" w:cs="Times New Roman"/>
                    <w:i/>
                    <w:sz w:val="26"/>
                    <w:szCs w:val="26"/>
                  </w:rPr>
                </m:ctrlPr>
              </m:naryPr>
              <m:sub>
                <m:r>
                  <w:rPr>
                    <w:rFonts w:ascii="Cambria Math" w:hAnsi="Cambria Math" w:cs="Times New Roman"/>
                    <w:sz w:val="26"/>
                    <w:szCs w:val="26"/>
                  </w:rPr>
                  <m:t>1</m:t>
                </m:r>
              </m:sub>
              <m:sup>
                <m:r>
                  <w:rPr>
                    <w:rFonts w:ascii="Cambria Math" w:hAnsi="Cambria Math" w:cs="Times New Roman"/>
                    <w:sz w:val="26"/>
                    <w:szCs w:val="26"/>
                  </w:rPr>
                  <m:t>n</m:t>
                </m:r>
              </m:sup>
              <m:e>
                <m:sSub>
                  <m:sSubPr>
                    <m:ctrlPr>
                      <w:rPr>
                        <w:rFonts w:ascii="Cambria Math" w:hAnsi="Cambria Math" w:cs="Times New Roman"/>
                        <w:i/>
                        <w:sz w:val="26"/>
                        <w:szCs w:val="26"/>
                      </w:rPr>
                    </m:ctrlPr>
                  </m:sSubPr>
                  <m:e>
                    <m:r>
                      <w:rPr>
                        <w:rFonts w:ascii="Cambria Math" w:hAnsi="Cambria Math" w:cs="Times New Roman"/>
                        <w:sz w:val="26"/>
                        <w:szCs w:val="26"/>
                      </w:rPr>
                      <m:t>В</m:t>
                    </m:r>
                  </m:e>
                  <m:sub>
                    <m:r>
                      <w:rPr>
                        <w:rFonts w:ascii="Cambria Math" w:hAnsi="Cambria Math" w:cs="Times New Roman"/>
                        <w:sz w:val="26"/>
                        <w:szCs w:val="26"/>
                        <w:lang w:val="en-US"/>
                      </w:rPr>
                      <m:t>n</m:t>
                    </m:r>
                  </m:sub>
                </m:sSub>
              </m:e>
            </m:nary>
          </m:den>
        </m:f>
      </m:oMath>
      <w:r w:rsidR="00AE5A3E" w:rsidRPr="00AE5A3E">
        <w:rPr>
          <w:rFonts w:ascii="Times New Roman" w:hAnsi="Times New Roman" w:cs="Times New Roman"/>
          <w:sz w:val="26"/>
          <w:szCs w:val="26"/>
        </w:rPr>
        <w:t>,  где</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з/пср – среднемесячная заработная плата работников,</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n- количество работников на предприятии в расчетном периоде (год),</w:t>
      </w: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 xml:space="preserve">ФОТn – фонд оплаты труда n работников за расчетный период (год), рублей; значение определяется согласно </w:t>
      </w:r>
      <w:r w:rsidRPr="00CA43CB">
        <w:rPr>
          <w:rFonts w:ascii="Times New Roman" w:hAnsi="Times New Roman" w:cs="Times New Roman"/>
          <w:sz w:val="26"/>
          <w:szCs w:val="26"/>
        </w:rPr>
        <w:t xml:space="preserve">пункту </w:t>
      </w:r>
      <w:r w:rsidR="00CE5C42" w:rsidRPr="00CA43CB">
        <w:rPr>
          <w:rFonts w:ascii="Times New Roman" w:hAnsi="Times New Roman" w:cs="Times New Roman"/>
          <w:sz w:val="26"/>
          <w:szCs w:val="26"/>
        </w:rPr>
        <w:t>4.1</w:t>
      </w:r>
      <w:r w:rsidRPr="00AE5A3E">
        <w:rPr>
          <w:rFonts w:ascii="Times New Roman" w:hAnsi="Times New Roman" w:cs="Times New Roman"/>
          <w:sz w:val="26"/>
          <w:szCs w:val="26"/>
        </w:rPr>
        <w:t xml:space="preserve"> таблицы 6 пункта 2.6 «Численность и заработная плата персонала» приложения 3 к настоящему Порядку;</w:t>
      </w:r>
    </w:p>
    <w:p w:rsidR="00CA43CB" w:rsidRDefault="00AE5A3E" w:rsidP="00AE5A3E">
      <w:pPr>
        <w:pStyle w:val="ConsPlusNormal"/>
        <w:jc w:val="both"/>
        <w:rPr>
          <w:rFonts w:ascii="Times New Roman" w:hAnsi="Times New Roman" w:cs="Times New Roman"/>
          <w:sz w:val="26"/>
          <w:szCs w:val="26"/>
        </w:rPr>
        <w:sectPr w:rsidR="00CA43CB" w:rsidSect="00445112">
          <w:footnotePr>
            <w:numRestart w:val="eachSect"/>
          </w:footnotePr>
          <w:pgSz w:w="11906" w:h="16838"/>
          <w:pgMar w:top="1134" w:right="567" w:bottom="1134" w:left="1701" w:header="720" w:footer="403" w:gutter="0"/>
          <w:pgNumType w:start="1"/>
          <w:cols w:space="720"/>
          <w:noEndnote/>
          <w:titlePg/>
          <w:docGrid w:linePitch="326"/>
        </w:sectPr>
      </w:pPr>
      <w:r w:rsidRPr="00AE5A3E">
        <w:rPr>
          <w:rFonts w:ascii="Times New Roman" w:hAnsi="Times New Roman" w:cs="Times New Roman"/>
          <w:sz w:val="26"/>
          <w:szCs w:val="26"/>
        </w:rPr>
        <w:t>Вn – количество месяцев, отработанных n-м работником на предприятии в течение года, мес.</w:t>
      </w:r>
    </w:p>
    <w:p w:rsidR="00AE5A3E" w:rsidRPr="00AE5A3E" w:rsidRDefault="00AE5A3E" w:rsidP="00AE5A3E">
      <w:pPr>
        <w:pStyle w:val="ConsPlusNormal"/>
        <w:jc w:val="right"/>
        <w:outlineLvl w:val="1"/>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6 к Порядку</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bookmarkStart w:id="46" w:name="P1292"/>
      <w:bookmarkEnd w:id="46"/>
      <w:r w:rsidRPr="00AE5A3E">
        <w:rPr>
          <w:rFonts w:ascii="Times New Roman" w:hAnsi="Times New Roman" w:cs="Times New Roman"/>
          <w:sz w:val="26"/>
          <w:szCs w:val="26"/>
        </w:rPr>
        <w:t>Анкета</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субъекта малого и среднего предпринимательства о результатах</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использования субсидии в форме поддержки</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в ____ году</w:t>
      </w:r>
    </w:p>
    <w:p w:rsidR="00AE5A3E" w:rsidRPr="00AE5A3E" w:rsidRDefault="00AE5A3E" w:rsidP="00AE5A3E">
      <w:pPr>
        <w:pStyle w:val="ConsPlusNormal"/>
        <w:jc w:val="both"/>
        <w:rPr>
          <w:rFonts w:ascii="Times New Roman" w:hAnsi="Times New Roman" w:cs="Times New Roman"/>
          <w:sz w:val="26"/>
          <w:szCs w:val="26"/>
        </w:rPr>
      </w:pPr>
    </w:p>
    <w:p w:rsidR="00AE5A3E" w:rsidRPr="00AE5A3E" w:rsidRDefault="00AE5A3E" w:rsidP="00AE5A3E">
      <w:pPr>
        <w:pStyle w:val="ConsPlusNormal"/>
        <w:jc w:val="center"/>
        <w:outlineLvl w:val="2"/>
        <w:rPr>
          <w:rFonts w:ascii="Times New Roman" w:hAnsi="Times New Roman" w:cs="Times New Roman"/>
          <w:sz w:val="26"/>
          <w:szCs w:val="26"/>
        </w:rPr>
      </w:pPr>
      <w:r w:rsidRPr="00AE5A3E">
        <w:rPr>
          <w:rFonts w:ascii="Times New Roman" w:hAnsi="Times New Roman" w:cs="Times New Roman"/>
          <w:sz w:val="26"/>
          <w:szCs w:val="26"/>
        </w:rPr>
        <w:t>Раздел 1. Общие сведения о субъекте малого и среднего предпринимательства</w:t>
      </w:r>
    </w:p>
    <w:p w:rsidR="00AE5A3E" w:rsidRPr="00AE5A3E" w:rsidRDefault="00AE5A3E" w:rsidP="00AE5A3E">
      <w:pPr>
        <w:pStyle w:val="ConsPlusNormal"/>
        <w:jc w:val="center"/>
        <w:outlineLvl w:val="2"/>
        <w:rPr>
          <w:rFonts w:ascii="Times New Roman" w:hAnsi="Times New Roman" w:cs="Times New Roman"/>
          <w:sz w:val="26"/>
          <w:szCs w:val="26"/>
        </w:rPr>
      </w:pP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80"/>
        <w:gridCol w:w="5983"/>
        <w:gridCol w:w="370"/>
        <w:gridCol w:w="2323"/>
      </w:tblGrid>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п/п</w:t>
            </w:r>
          </w:p>
        </w:tc>
        <w:tc>
          <w:tcPr>
            <w:tcW w:w="5983"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Наименование показателя</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Значение показателя</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5983"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2693" w:type="dxa"/>
            <w:gridSpan w:val="2"/>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Полное наименование субъекта малого и среднего предпринимательства</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Адрес субъекта малого и среднего предпринимательства</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Почтовый адрес субъекта малого и среднего предпринимательства</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Сведения о руководителе организации/индивидуальном предпринимателе:</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Ф.И.О.</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контактный телефон</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4.3.</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электронная почта</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Организационно-правовая форма субъекта малого и среднего предпринимательства</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6.</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Используемая субъектом малого и среднего предпринимательства система налогообложения</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Основной вид экономической деятельности субъекта малого и среднего предпринимательства в соответствии с Общероссийским </w:t>
            </w:r>
            <w:hyperlink r:id="rId32" w:history="1">
              <w:r w:rsidRPr="0004340F">
                <w:rPr>
                  <w:rFonts w:ascii="Times New Roman" w:hAnsi="Times New Roman" w:cs="Times New Roman"/>
                  <w:sz w:val="24"/>
                  <w:szCs w:val="24"/>
                </w:rPr>
                <w:t>классификатором</w:t>
              </w:r>
            </w:hyperlink>
            <w:r w:rsidRPr="0004340F">
              <w:rPr>
                <w:rFonts w:ascii="Times New Roman" w:hAnsi="Times New Roman" w:cs="Times New Roman"/>
                <w:sz w:val="24"/>
                <w:szCs w:val="24"/>
              </w:rPr>
              <w:t xml:space="preserve"> видов экономической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8.</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Доход субъекта малого и среднего предпринимательства, полученный от осуществления предпринимательской деятельности *, руб.:</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8.1.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8.2.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за отчетный год (оценка </w:t>
            </w:r>
            <w:hyperlink w:anchor="P1387"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9.</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Среднесписочная численность работников субъекта малого и среднего предпринимательства (без учета внешних совместителей), чел.:</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9.1.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9.2.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за отчетный год (оценка </w:t>
            </w:r>
            <w:hyperlink w:anchor="P1387"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10.</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Объем налогов и сборов, уплаченных в бюджетную систему Российской Федерации (без учета налога на добавленную стоимость и акцизов) *</w:t>
            </w:r>
            <w:hyperlink w:anchor="P1388"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 руб.:</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10.1.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10.2.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отчетный год (оценка *</w:t>
            </w:r>
            <w:hyperlink w:anchor="P1387"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11.</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Объем страховых взносов на обязательное пенсионное страхование, на обязательное социальное страхование на случай временной нетрудоспособности и в связи с </w:t>
            </w:r>
            <w:r w:rsidRPr="0004340F">
              <w:rPr>
                <w:rFonts w:ascii="Times New Roman" w:hAnsi="Times New Roman" w:cs="Times New Roman"/>
                <w:sz w:val="24"/>
                <w:szCs w:val="24"/>
              </w:rPr>
              <w:lastRenderedPageBreak/>
              <w:t xml:space="preserve">материнством, на обязательное медицинское страхование </w:t>
            </w:r>
            <w:hyperlink w:anchor="P1389"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 руб.:</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lastRenderedPageBreak/>
              <w:t>11.1.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11.2.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за отчетный год (оценка </w:t>
            </w:r>
            <w:hyperlink w:anchor="P1387"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12.</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Объем инвестиций в основной капитал, руб.:</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12.1.</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12.2.</w:t>
            </w:r>
          </w:p>
        </w:tc>
        <w:tc>
          <w:tcPr>
            <w:tcW w:w="5983" w:type="dxa"/>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отчетный год</w:t>
            </w:r>
          </w:p>
        </w:tc>
        <w:tc>
          <w:tcPr>
            <w:tcW w:w="2693" w:type="dxa"/>
            <w:gridSpan w:val="2"/>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13.</w:t>
            </w:r>
          </w:p>
        </w:tc>
        <w:tc>
          <w:tcPr>
            <w:tcW w:w="8676" w:type="dxa"/>
            <w:gridSpan w:val="3"/>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Среднемесячная заработная плата в расчете на одного работника субъекта малого и среднего предпринимательства </w:t>
            </w:r>
            <w:hyperlink w:anchor="P1390"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  руб.:</w:t>
            </w: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13.1.</w:t>
            </w:r>
          </w:p>
        </w:tc>
        <w:tc>
          <w:tcPr>
            <w:tcW w:w="6353" w:type="dxa"/>
            <w:gridSpan w:val="2"/>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за год, предшествующий отчетному (при осуществлении деятельности)</w:t>
            </w:r>
          </w:p>
        </w:tc>
        <w:tc>
          <w:tcPr>
            <w:tcW w:w="2323"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68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13.2.</w:t>
            </w:r>
          </w:p>
        </w:tc>
        <w:tc>
          <w:tcPr>
            <w:tcW w:w="6353" w:type="dxa"/>
            <w:gridSpan w:val="2"/>
          </w:tcPr>
          <w:p w:rsidR="00AE5A3E" w:rsidRPr="0004340F" w:rsidRDefault="00AE5A3E" w:rsidP="00AE5A3E">
            <w:pPr>
              <w:pStyle w:val="ConsPlusNormal"/>
              <w:rPr>
                <w:rFonts w:ascii="Times New Roman" w:hAnsi="Times New Roman" w:cs="Times New Roman"/>
                <w:sz w:val="24"/>
                <w:szCs w:val="24"/>
              </w:rPr>
            </w:pPr>
            <w:r w:rsidRPr="0004340F">
              <w:rPr>
                <w:rFonts w:ascii="Times New Roman" w:hAnsi="Times New Roman" w:cs="Times New Roman"/>
                <w:sz w:val="24"/>
                <w:szCs w:val="24"/>
              </w:rPr>
              <w:t xml:space="preserve">за отчетный год (оценка </w:t>
            </w:r>
            <w:hyperlink w:anchor="P1387" w:history="1">
              <w:r w:rsidRPr="0004340F">
                <w:rPr>
                  <w:rFonts w:ascii="Times New Roman" w:hAnsi="Times New Roman" w:cs="Times New Roman"/>
                  <w:sz w:val="24"/>
                  <w:szCs w:val="24"/>
                </w:rPr>
                <w:t>**</w:t>
              </w:r>
            </w:hyperlink>
            <w:r w:rsidRPr="0004340F">
              <w:rPr>
                <w:rFonts w:ascii="Times New Roman" w:hAnsi="Times New Roman" w:cs="Times New Roman"/>
                <w:sz w:val="24"/>
                <w:szCs w:val="24"/>
              </w:rPr>
              <w:t>)</w:t>
            </w:r>
          </w:p>
        </w:tc>
        <w:tc>
          <w:tcPr>
            <w:tcW w:w="2323"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rmal"/>
        <w:pBdr>
          <w:bottom w:val="single" w:sz="6" w:space="1" w:color="auto"/>
        </w:pBdr>
        <w:ind w:firstLine="540"/>
        <w:jc w:val="both"/>
        <w:rPr>
          <w:rFonts w:ascii="Times New Roman" w:hAnsi="Times New Roman" w:cs="Times New Roman"/>
          <w:sz w:val="26"/>
          <w:szCs w:val="26"/>
        </w:rPr>
      </w:pPr>
      <w:bookmarkStart w:id="47" w:name="P1386"/>
      <w:bookmarkEnd w:id="47"/>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w:t>
      </w:r>
      <w:r w:rsidRPr="00AE5A3E">
        <w:rPr>
          <w:rFonts w:ascii="Calibri" w:hAnsi="Calibri"/>
          <w:sz w:val="26"/>
          <w:szCs w:val="26"/>
        </w:rPr>
        <w:t>*</w:t>
      </w:r>
      <w:r w:rsidRPr="00AE5A3E">
        <w:rPr>
          <w:rFonts w:ascii="Times New Roman" w:hAnsi="Times New Roman" w:cs="Times New Roman"/>
          <w:sz w:val="26"/>
          <w:szCs w:val="26"/>
        </w:rPr>
        <w:t xml:space="preserve"> Указываются данные на дату представления анкеты (оценка).</w:t>
      </w: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w:t>
      </w:r>
      <w:r w:rsidRPr="00AE5A3E">
        <w:rPr>
          <w:rFonts w:ascii="Calibri" w:hAnsi="Calibri"/>
          <w:sz w:val="26"/>
          <w:szCs w:val="26"/>
        </w:rPr>
        <w:t>*</w:t>
      </w:r>
      <w:r w:rsidRPr="00AE5A3E">
        <w:rPr>
          <w:rFonts w:ascii="Times New Roman" w:hAnsi="Times New Roman" w:cs="Times New Roman"/>
          <w:sz w:val="26"/>
          <w:szCs w:val="26"/>
        </w:rPr>
        <w:t>*Указываются в соответствии с налоговыми декларациями за отчетный финансовый год (начислено по налоговым декларациям).</w:t>
      </w: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w:t>
      </w:r>
      <w:r w:rsidRPr="00AE5A3E">
        <w:rPr>
          <w:rFonts w:ascii="Calibri" w:hAnsi="Calibri"/>
          <w:sz w:val="26"/>
          <w:szCs w:val="26"/>
        </w:rPr>
        <w:t>*</w:t>
      </w:r>
      <w:r w:rsidRPr="00AE5A3E">
        <w:rPr>
          <w:rFonts w:ascii="Times New Roman" w:hAnsi="Times New Roman" w:cs="Times New Roman"/>
          <w:sz w:val="26"/>
          <w:szCs w:val="26"/>
        </w:rPr>
        <w:t>**</w:t>
      </w:r>
      <w:r w:rsidRPr="00AE5A3E">
        <w:rPr>
          <w:rFonts w:ascii="Calibri" w:hAnsi="Calibri"/>
          <w:sz w:val="26"/>
          <w:szCs w:val="26"/>
        </w:rPr>
        <w:t xml:space="preserve"> </w:t>
      </w:r>
      <w:r w:rsidRPr="00AE5A3E">
        <w:rPr>
          <w:rFonts w:ascii="Times New Roman" w:hAnsi="Times New Roman" w:cs="Times New Roman"/>
          <w:sz w:val="26"/>
          <w:szCs w:val="26"/>
        </w:rPr>
        <w:t>Указываются в соответствии с расчетами во внебюджетные фонды за отчетный финансовый год (начислено по расчетам во внебюджетные фонды).</w:t>
      </w:r>
    </w:p>
    <w:p w:rsidR="00AE5A3E" w:rsidRPr="00AE5A3E" w:rsidRDefault="00AE5A3E" w:rsidP="00AE5A3E">
      <w:pPr>
        <w:pStyle w:val="ConsPlusNormal"/>
        <w:jc w:val="both"/>
        <w:rPr>
          <w:rFonts w:ascii="Times New Roman" w:hAnsi="Times New Roman" w:cs="Times New Roman"/>
          <w:sz w:val="26"/>
          <w:szCs w:val="26"/>
        </w:rPr>
      </w:pPr>
      <w:r w:rsidRPr="00AE5A3E">
        <w:rPr>
          <w:rFonts w:ascii="Times New Roman" w:hAnsi="Times New Roman" w:cs="Times New Roman"/>
          <w:sz w:val="26"/>
          <w:szCs w:val="26"/>
        </w:rPr>
        <w:t>*</w:t>
      </w:r>
      <w:r w:rsidRPr="00AE5A3E">
        <w:rPr>
          <w:rFonts w:ascii="Calibri" w:hAnsi="Calibri"/>
          <w:sz w:val="26"/>
          <w:szCs w:val="26"/>
        </w:rPr>
        <w:t>****</w:t>
      </w:r>
      <w:r w:rsidRPr="00AE5A3E">
        <w:rPr>
          <w:rFonts w:ascii="Times New Roman" w:hAnsi="Times New Roman" w:cs="Times New Roman"/>
          <w:sz w:val="26"/>
          <w:szCs w:val="26"/>
        </w:rPr>
        <w:t>Рассчитывается по формуле:</w:t>
      </w:r>
    </w:p>
    <w:p w:rsidR="00AE5A3E" w:rsidRPr="00AE5A3E" w:rsidRDefault="00AE5A3E" w:rsidP="00AE5A3E">
      <w:pPr>
        <w:pStyle w:val="ConsPlusNormal"/>
        <w:ind w:left="284"/>
        <w:jc w:val="both"/>
        <w:rPr>
          <w:rFonts w:ascii="Times New Roman" w:hAnsi="Times New Roman" w:cs="Times New Roman"/>
          <w:sz w:val="26"/>
          <w:szCs w:val="26"/>
        </w:rPr>
      </w:pPr>
    </w:p>
    <w:p w:rsidR="00AE5A3E" w:rsidRPr="00AE5A3E" w:rsidRDefault="00B511C6" w:rsidP="00AE5A3E">
      <w:pPr>
        <w:rPr>
          <w:rFonts w:ascii="Times New Roman" w:hAnsi="Times New Roman" w:cs="Times New Roman"/>
          <w:sz w:val="26"/>
          <w:szCs w:val="26"/>
        </w:rPr>
      </w:pPr>
      <m:oMath>
        <m:sSub>
          <m:sSubPr>
            <m:ctrlPr>
              <w:rPr>
                <w:rFonts w:ascii="Cambria Math" w:hAnsi="Cambria Math"/>
                <w:i/>
              </w:rPr>
            </m:ctrlPr>
          </m:sSubPr>
          <m:e>
            <m:r>
              <w:rPr>
                <w:rFonts w:ascii="Cambria Math" w:hAnsi="Cambria Math"/>
              </w:rPr>
              <m:t>з/п</m:t>
            </m:r>
          </m:e>
          <m:sub>
            <m:r>
              <w:rPr>
                <w:rFonts w:ascii="Cambria Math" w:hAnsi="Cambria Math"/>
              </w:rPr>
              <m:t>ср</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1</m:t>
                </m:r>
              </m:sub>
              <m:sup>
                <m:r>
                  <w:rPr>
                    <w:rFonts w:ascii="Cambria Math" w:hAnsi="Cambria Math"/>
                    <w:lang w:val="en-US"/>
                  </w:rPr>
                  <m:t>n</m:t>
                </m:r>
              </m:sup>
              <m:e>
                <m:sSub>
                  <m:sSubPr>
                    <m:ctrlPr>
                      <w:rPr>
                        <w:rFonts w:ascii="Cambria Math" w:hAnsi="Cambria Math"/>
                        <w:i/>
                      </w:rPr>
                    </m:ctrlPr>
                  </m:sSubPr>
                  <m:e>
                    <m:r>
                      <w:rPr>
                        <w:rFonts w:ascii="Cambria Math" w:hAnsi="Cambria Math"/>
                      </w:rPr>
                      <m:t>ФОТ</m:t>
                    </m:r>
                  </m:e>
                  <m:sub>
                    <m:r>
                      <w:rPr>
                        <w:rFonts w:ascii="Cambria Math" w:hAnsi="Cambria Math"/>
                        <w:lang w:val="en-US"/>
                      </w:rPr>
                      <m:t>n</m:t>
                    </m:r>
                  </m:sub>
                </m:sSub>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В</m:t>
                    </m:r>
                  </m:e>
                  <m:sub>
                    <m:r>
                      <w:rPr>
                        <w:rFonts w:ascii="Cambria Math" w:hAnsi="Cambria Math"/>
                        <w:lang w:val="en-US"/>
                      </w:rPr>
                      <m:t>n</m:t>
                    </m:r>
                  </m:sub>
                </m:sSub>
              </m:e>
            </m:nary>
          </m:den>
        </m:f>
      </m:oMath>
      <w:r w:rsidR="00AE5A3E" w:rsidRPr="00AE5A3E">
        <w:rPr>
          <w:rFonts w:ascii="Times New Roman" w:hAnsi="Times New Roman" w:cs="Times New Roman"/>
          <w:sz w:val="26"/>
          <w:szCs w:val="26"/>
        </w:rPr>
        <w:t>,  где</w:t>
      </w:r>
    </w:p>
    <w:p w:rsidR="00AE5A3E" w:rsidRPr="00AE5A3E" w:rsidRDefault="00AE5A3E" w:rsidP="00AE5A3E">
      <w:pPr>
        <w:ind w:firstLine="0"/>
        <w:rPr>
          <w:rFonts w:ascii="Times New Roman" w:hAnsi="Times New Roman" w:cs="Times New Roman"/>
          <w:sz w:val="26"/>
          <w:szCs w:val="26"/>
        </w:rPr>
      </w:pPr>
      <w:r w:rsidRPr="00AE5A3E">
        <w:rPr>
          <w:rFonts w:ascii="Times New Roman" w:hAnsi="Times New Roman" w:cs="Times New Roman"/>
          <w:sz w:val="26"/>
          <w:szCs w:val="26"/>
        </w:rPr>
        <w:t>з/пср – среднемесячная заработная плата работников,</w:t>
      </w:r>
    </w:p>
    <w:p w:rsidR="00AE5A3E" w:rsidRPr="00CA43CB" w:rsidRDefault="00AE5A3E" w:rsidP="00AE5A3E">
      <w:pPr>
        <w:ind w:firstLine="0"/>
        <w:rPr>
          <w:rFonts w:ascii="Times New Roman" w:hAnsi="Times New Roman" w:cs="Times New Roman"/>
          <w:sz w:val="26"/>
          <w:szCs w:val="26"/>
        </w:rPr>
      </w:pPr>
      <w:r w:rsidRPr="00AE5A3E">
        <w:rPr>
          <w:rFonts w:ascii="Times New Roman" w:hAnsi="Times New Roman" w:cs="Times New Roman"/>
          <w:i/>
          <w:sz w:val="26"/>
          <w:szCs w:val="26"/>
          <w:lang w:val="en-US"/>
        </w:rPr>
        <w:t>n</w:t>
      </w:r>
      <w:r w:rsidRPr="00AE5A3E">
        <w:rPr>
          <w:rFonts w:ascii="Times New Roman" w:hAnsi="Times New Roman" w:cs="Times New Roman"/>
          <w:sz w:val="26"/>
          <w:szCs w:val="26"/>
        </w:rPr>
        <w:t xml:space="preserve">- количество работников на </w:t>
      </w:r>
      <w:r w:rsidRPr="00CA43CB">
        <w:rPr>
          <w:rFonts w:ascii="Times New Roman" w:hAnsi="Times New Roman" w:cs="Times New Roman"/>
          <w:sz w:val="26"/>
          <w:szCs w:val="26"/>
        </w:rPr>
        <w:t>предприятии в расчетном периоде (год);</w:t>
      </w:r>
    </w:p>
    <w:p w:rsidR="00AE5A3E" w:rsidRPr="00AE5A3E" w:rsidRDefault="00AE5A3E" w:rsidP="00AE5A3E">
      <w:pPr>
        <w:ind w:firstLine="0"/>
        <w:rPr>
          <w:rFonts w:ascii="Times New Roman" w:hAnsi="Times New Roman" w:cs="Times New Roman"/>
          <w:color w:val="FF0000"/>
          <w:sz w:val="26"/>
          <w:szCs w:val="26"/>
        </w:rPr>
      </w:pPr>
      <w:r w:rsidRPr="00CA43CB">
        <w:rPr>
          <w:rFonts w:ascii="Times New Roman" w:hAnsi="Times New Roman" w:cs="Times New Roman"/>
          <w:sz w:val="26"/>
          <w:szCs w:val="26"/>
        </w:rPr>
        <w:t>ФОТ</w:t>
      </w:r>
      <w:r w:rsidRPr="00CA43CB">
        <w:rPr>
          <w:rFonts w:ascii="Times New Roman" w:hAnsi="Times New Roman" w:cs="Times New Roman"/>
          <w:sz w:val="26"/>
          <w:szCs w:val="26"/>
          <w:vertAlign w:val="subscript"/>
          <w:lang w:val="en-US"/>
        </w:rPr>
        <w:t>n</w:t>
      </w:r>
      <w:r w:rsidRPr="00CA43CB">
        <w:rPr>
          <w:rFonts w:ascii="Times New Roman" w:hAnsi="Times New Roman" w:cs="Times New Roman"/>
          <w:sz w:val="26"/>
          <w:szCs w:val="26"/>
        </w:rPr>
        <w:t xml:space="preserve"> – фонд оплаты труда </w:t>
      </w:r>
      <w:r w:rsidRPr="00CA43CB">
        <w:rPr>
          <w:rFonts w:ascii="Times New Roman" w:hAnsi="Times New Roman" w:cs="Times New Roman"/>
          <w:i/>
          <w:sz w:val="26"/>
          <w:szCs w:val="26"/>
          <w:lang w:val="en-US"/>
        </w:rPr>
        <w:t>n</w:t>
      </w:r>
      <w:r w:rsidRPr="00CA43CB">
        <w:rPr>
          <w:rFonts w:ascii="Times New Roman" w:hAnsi="Times New Roman" w:cs="Times New Roman"/>
          <w:sz w:val="26"/>
          <w:szCs w:val="26"/>
        </w:rPr>
        <w:t xml:space="preserve"> работников за расчетный период (год), рублей, значение определяется согласно пункту </w:t>
      </w:r>
      <w:r w:rsidR="002D5E6A" w:rsidRPr="00CA43CB">
        <w:rPr>
          <w:rFonts w:ascii="Times New Roman" w:hAnsi="Times New Roman" w:cs="Times New Roman"/>
          <w:sz w:val="26"/>
          <w:szCs w:val="26"/>
        </w:rPr>
        <w:t>4.1</w:t>
      </w:r>
      <w:r w:rsidRPr="00CA43CB">
        <w:rPr>
          <w:rFonts w:ascii="Times New Roman" w:hAnsi="Times New Roman" w:cs="Times New Roman"/>
          <w:sz w:val="26"/>
          <w:szCs w:val="26"/>
        </w:rPr>
        <w:t xml:space="preserve"> таблицы</w:t>
      </w:r>
      <w:r w:rsidRPr="00AE5A3E">
        <w:rPr>
          <w:rFonts w:ascii="Times New Roman" w:hAnsi="Times New Roman" w:cs="Times New Roman"/>
          <w:sz w:val="26"/>
          <w:szCs w:val="26"/>
        </w:rPr>
        <w:t xml:space="preserve"> 6 пункта 2.6 «Численность и заработная плата персонала» приложения 3 к настоящему Порядку;</w:t>
      </w:r>
    </w:p>
    <w:p w:rsidR="00AE5A3E" w:rsidRPr="00AE5A3E" w:rsidRDefault="00AE5A3E" w:rsidP="00AE5A3E">
      <w:pPr>
        <w:ind w:firstLine="0"/>
        <w:rPr>
          <w:rFonts w:ascii="Times New Roman" w:hAnsi="Times New Roman" w:cs="Times New Roman"/>
          <w:sz w:val="26"/>
          <w:szCs w:val="26"/>
        </w:rPr>
      </w:pPr>
      <w:r w:rsidRPr="00AE5A3E">
        <w:rPr>
          <w:rFonts w:ascii="Times New Roman" w:hAnsi="Times New Roman" w:cs="Times New Roman"/>
          <w:sz w:val="26"/>
          <w:szCs w:val="26"/>
        </w:rPr>
        <w:t>В</w:t>
      </w:r>
      <w:r w:rsidRPr="00AE5A3E">
        <w:rPr>
          <w:rFonts w:ascii="Times New Roman" w:hAnsi="Times New Roman" w:cs="Times New Roman"/>
          <w:sz w:val="26"/>
          <w:szCs w:val="26"/>
          <w:vertAlign w:val="subscript"/>
          <w:lang w:val="en-US"/>
        </w:rPr>
        <w:t>n</w:t>
      </w:r>
      <w:r w:rsidRPr="00AE5A3E">
        <w:rPr>
          <w:rFonts w:ascii="Times New Roman" w:hAnsi="Times New Roman" w:cs="Times New Roman"/>
          <w:sz w:val="26"/>
          <w:szCs w:val="26"/>
        </w:rPr>
        <w:t xml:space="preserve"> – количество месяцев отработанных </w:t>
      </w:r>
      <w:r w:rsidRPr="00AE5A3E">
        <w:rPr>
          <w:rFonts w:ascii="Times New Roman" w:hAnsi="Times New Roman" w:cs="Times New Roman"/>
          <w:i/>
          <w:sz w:val="26"/>
          <w:szCs w:val="26"/>
          <w:lang w:val="en-US"/>
        </w:rPr>
        <w:t>n</w:t>
      </w:r>
      <w:r w:rsidRPr="00AE5A3E">
        <w:rPr>
          <w:rFonts w:ascii="Times New Roman" w:hAnsi="Times New Roman" w:cs="Times New Roman"/>
          <w:sz w:val="26"/>
          <w:szCs w:val="26"/>
        </w:rPr>
        <w:t>-м работником на предприятии в течение года, мес.</w:t>
      </w:r>
    </w:p>
    <w:p w:rsidR="00AE5A3E" w:rsidRPr="00AE5A3E" w:rsidRDefault="00AE5A3E" w:rsidP="00AE5A3E">
      <w:pPr>
        <w:ind w:firstLine="0"/>
        <w:rPr>
          <w:rFonts w:ascii="Times New Roman" w:hAnsi="Times New Roman" w:cs="Times New Roman"/>
          <w:sz w:val="26"/>
          <w:szCs w:val="26"/>
        </w:rPr>
      </w:pPr>
      <w:r w:rsidRPr="00AE5A3E">
        <w:rPr>
          <w:rFonts w:ascii="Times New Roman" w:hAnsi="Times New Roman" w:cs="Times New Roman"/>
          <w:sz w:val="26"/>
          <w:szCs w:val="26"/>
        </w:rPr>
        <w:t xml:space="preserve"> </w:t>
      </w:r>
    </w:p>
    <w:p w:rsidR="00AE5A3E" w:rsidRPr="00AE5A3E" w:rsidRDefault="00AE5A3E" w:rsidP="00AE5A3E">
      <w:pPr>
        <w:pStyle w:val="ConsPlusNormal"/>
        <w:jc w:val="center"/>
        <w:outlineLvl w:val="2"/>
        <w:rPr>
          <w:rFonts w:ascii="Times New Roman" w:hAnsi="Times New Roman" w:cs="Times New Roman"/>
          <w:sz w:val="26"/>
          <w:szCs w:val="26"/>
        </w:rPr>
      </w:pPr>
      <w:r w:rsidRPr="00AE5A3E">
        <w:rPr>
          <w:rFonts w:ascii="Times New Roman" w:hAnsi="Times New Roman" w:cs="Times New Roman"/>
          <w:sz w:val="26"/>
          <w:szCs w:val="26"/>
        </w:rPr>
        <w:t xml:space="preserve">Раздел 2. Сведения о полученной субъектом малого и среднего предпринимательства поддержке </w:t>
      </w:r>
    </w:p>
    <w:p w:rsidR="00AE5A3E" w:rsidRPr="00AE5A3E" w:rsidRDefault="00AE5A3E" w:rsidP="00AE5A3E">
      <w:pPr>
        <w:pStyle w:val="ConsPlusNormal"/>
        <w:jc w:val="both"/>
        <w:rPr>
          <w:rFonts w:ascii="Times New Roman" w:hAnsi="Times New Roman" w:cs="Times New Roman"/>
          <w:sz w:val="26"/>
          <w:szCs w:val="26"/>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9"/>
        <w:gridCol w:w="991"/>
        <w:gridCol w:w="850"/>
        <w:gridCol w:w="3118"/>
        <w:gridCol w:w="992"/>
        <w:gridCol w:w="851"/>
        <w:gridCol w:w="966"/>
        <w:gridCol w:w="1302"/>
      </w:tblGrid>
      <w:tr w:rsidR="00AE5A3E" w:rsidRPr="0004340F" w:rsidTr="00EC2B3C">
        <w:tc>
          <w:tcPr>
            <w:tcW w:w="569"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п/п</w:t>
            </w:r>
          </w:p>
        </w:tc>
        <w:tc>
          <w:tcPr>
            <w:tcW w:w="99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Форма полученной поддержки</w:t>
            </w:r>
          </w:p>
        </w:tc>
        <w:tc>
          <w:tcPr>
            <w:tcW w:w="850"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Вид полученной поддержки</w:t>
            </w:r>
          </w:p>
        </w:tc>
        <w:tc>
          <w:tcPr>
            <w:tcW w:w="3118"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 xml:space="preserve">Наименование оказавшего поддержку федерального органа исполнительной власти/органа исполнительной власти субъекта Российской Федерации/органа местного самоуправления/организации, образующей инфраструктуру поддержки субъектов малого и </w:t>
            </w:r>
            <w:r w:rsidRPr="0004340F">
              <w:rPr>
                <w:rFonts w:ascii="Times New Roman" w:hAnsi="Times New Roman" w:cs="Times New Roman"/>
                <w:sz w:val="24"/>
                <w:szCs w:val="24"/>
              </w:rPr>
              <w:lastRenderedPageBreak/>
              <w:t>среднего предпринимательства</w:t>
            </w:r>
          </w:p>
        </w:tc>
        <w:tc>
          <w:tcPr>
            <w:tcW w:w="992"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lastRenderedPageBreak/>
              <w:t>Дата оказания поддержки</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Срок оказания поддержки</w:t>
            </w:r>
          </w:p>
        </w:tc>
        <w:tc>
          <w:tcPr>
            <w:tcW w:w="966"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Размер полученной поддержки,  руб.</w:t>
            </w:r>
          </w:p>
        </w:tc>
        <w:tc>
          <w:tcPr>
            <w:tcW w:w="1302"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Цель получения поддержки субъектом малого и среднего предпринимательства</w:t>
            </w:r>
          </w:p>
        </w:tc>
      </w:tr>
      <w:tr w:rsidR="00AE5A3E" w:rsidRPr="0004340F" w:rsidTr="00EC2B3C">
        <w:tc>
          <w:tcPr>
            <w:tcW w:w="569"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lastRenderedPageBreak/>
              <w:t>1</w:t>
            </w:r>
          </w:p>
        </w:tc>
        <w:tc>
          <w:tcPr>
            <w:tcW w:w="99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2</w:t>
            </w:r>
          </w:p>
        </w:tc>
        <w:tc>
          <w:tcPr>
            <w:tcW w:w="850"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3</w:t>
            </w:r>
          </w:p>
        </w:tc>
        <w:tc>
          <w:tcPr>
            <w:tcW w:w="3118"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4</w:t>
            </w:r>
          </w:p>
        </w:tc>
        <w:tc>
          <w:tcPr>
            <w:tcW w:w="992"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5</w:t>
            </w:r>
          </w:p>
        </w:tc>
        <w:tc>
          <w:tcPr>
            <w:tcW w:w="851"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6</w:t>
            </w:r>
          </w:p>
        </w:tc>
        <w:tc>
          <w:tcPr>
            <w:tcW w:w="966"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7</w:t>
            </w:r>
          </w:p>
        </w:tc>
        <w:tc>
          <w:tcPr>
            <w:tcW w:w="1302" w:type="dxa"/>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8</w:t>
            </w:r>
          </w:p>
        </w:tc>
      </w:tr>
      <w:tr w:rsidR="00AE5A3E" w:rsidRPr="0004340F" w:rsidTr="00EC2B3C">
        <w:tc>
          <w:tcPr>
            <w:tcW w:w="569" w:type="dxa"/>
            <w:vAlign w:val="center"/>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1.</w:t>
            </w:r>
          </w:p>
        </w:tc>
        <w:tc>
          <w:tcPr>
            <w:tcW w:w="991" w:type="dxa"/>
          </w:tcPr>
          <w:p w:rsidR="00AE5A3E" w:rsidRPr="0004340F" w:rsidRDefault="00AE5A3E" w:rsidP="00AE5A3E">
            <w:pPr>
              <w:pStyle w:val="ConsPlusNormal"/>
              <w:rPr>
                <w:rFonts w:ascii="Times New Roman" w:hAnsi="Times New Roman" w:cs="Times New Roman"/>
                <w:sz w:val="24"/>
                <w:szCs w:val="24"/>
              </w:rPr>
            </w:pPr>
          </w:p>
        </w:tc>
        <w:tc>
          <w:tcPr>
            <w:tcW w:w="850" w:type="dxa"/>
          </w:tcPr>
          <w:p w:rsidR="00AE5A3E" w:rsidRPr="0004340F" w:rsidRDefault="00AE5A3E" w:rsidP="00AE5A3E">
            <w:pPr>
              <w:pStyle w:val="ConsPlusNormal"/>
              <w:rPr>
                <w:rFonts w:ascii="Times New Roman" w:hAnsi="Times New Roman" w:cs="Times New Roman"/>
                <w:sz w:val="24"/>
                <w:szCs w:val="24"/>
              </w:rPr>
            </w:pPr>
          </w:p>
        </w:tc>
        <w:tc>
          <w:tcPr>
            <w:tcW w:w="3118" w:type="dxa"/>
          </w:tcPr>
          <w:p w:rsidR="00AE5A3E" w:rsidRPr="0004340F" w:rsidRDefault="00AE5A3E" w:rsidP="00AE5A3E">
            <w:pPr>
              <w:pStyle w:val="ConsPlusNormal"/>
              <w:rPr>
                <w:rFonts w:ascii="Times New Roman" w:hAnsi="Times New Roman" w:cs="Times New Roman"/>
                <w:sz w:val="24"/>
                <w:szCs w:val="24"/>
              </w:rPr>
            </w:pPr>
          </w:p>
        </w:tc>
        <w:tc>
          <w:tcPr>
            <w:tcW w:w="992" w:type="dxa"/>
          </w:tcPr>
          <w:p w:rsidR="00AE5A3E" w:rsidRPr="0004340F" w:rsidRDefault="00AE5A3E" w:rsidP="00AE5A3E">
            <w:pPr>
              <w:pStyle w:val="ConsPlusNormal"/>
              <w:rPr>
                <w:rFonts w:ascii="Times New Roman" w:hAnsi="Times New Roman" w:cs="Times New Roman"/>
                <w:sz w:val="24"/>
                <w:szCs w:val="24"/>
              </w:rPr>
            </w:pPr>
          </w:p>
        </w:tc>
        <w:tc>
          <w:tcPr>
            <w:tcW w:w="851" w:type="dxa"/>
          </w:tcPr>
          <w:p w:rsidR="00AE5A3E" w:rsidRPr="0004340F" w:rsidRDefault="00AE5A3E" w:rsidP="00AE5A3E">
            <w:pPr>
              <w:pStyle w:val="ConsPlusNormal"/>
              <w:rPr>
                <w:rFonts w:ascii="Times New Roman" w:hAnsi="Times New Roman" w:cs="Times New Roman"/>
                <w:sz w:val="24"/>
                <w:szCs w:val="24"/>
              </w:rPr>
            </w:pPr>
          </w:p>
        </w:tc>
        <w:tc>
          <w:tcPr>
            <w:tcW w:w="966" w:type="dxa"/>
          </w:tcPr>
          <w:p w:rsidR="00AE5A3E" w:rsidRPr="0004340F" w:rsidRDefault="00AE5A3E" w:rsidP="00AE5A3E">
            <w:pPr>
              <w:pStyle w:val="ConsPlusNormal"/>
              <w:rPr>
                <w:rFonts w:ascii="Times New Roman" w:hAnsi="Times New Roman" w:cs="Times New Roman"/>
                <w:sz w:val="24"/>
                <w:szCs w:val="24"/>
              </w:rPr>
            </w:pPr>
          </w:p>
        </w:tc>
        <w:tc>
          <w:tcPr>
            <w:tcW w:w="13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9" w:type="dxa"/>
            <w:vAlign w:val="center"/>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2.</w:t>
            </w:r>
          </w:p>
        </w:tc>
        <w:tc>
          <w:tcPr>
            <w:tcW w:w="991" w:type="dxa"/>
          </w:tcPr>
          <w:p w:rsidR="00AE5A3E" w:rsidRPr="0004340F" w:rsidRDefault="00AE5A3E" w:rsidP="00AE5A3E">
            <w:pPr>
              <w:pStyle w:val="ConsPlusNormal"/>
              <w:rPr>
                <w:rFonts w:ascii="Times New Roman" w:hAnsi="Times New Roman" w:cs="Times New Roman"/>
                <w:sz w:val="24"/>
                <w:szCs w:val="24"/>
              </w:rPr>
            </w:pPr>
          </w:p>
        </w:tc>
        <w:tc>
          <w:tcPr>
            <w:tcW w:w="850" w:type="dxa"/>
          </w:tcPr>
          <w:p w:rsidR="00AE5A3E" w:rsidRPr="0004340F" w:rsidRDefault="00AE5A3E" w:rsidP="00AE5A3E">
            <w:pPr>
              <w:pStyle w:val="ConsPlusNormal"/>
              <w:rPr>
                <w:rFonts w:ascii="Times New Roman" w:hAnsi="Times New Roman" w:cs="Times New Roman"/>
                <w:sz w:val="24"/>
                <w:szCs w:val="24"/>
              </w:rPr>
            </w:pPr>
          </w:p>
        </w:tc>
        <w:tc>
          <w:tcPr>
            <w:tcW w:w="3118" w:type="dxa"/>
          </w:tcPr>
          <w:p w:rsidR="00AE5A3E" w:rsidRPr="0004340F" w:rsidRDefault="00AE5A3E" w:rsidP="00AE5A3E">
            <w:pPr>
              <w:pStyle w:val="ConsPlusNormal"/>
              <w:rPr>
                <w:rFonts w:ascii="Times New Roman" w:hAnsi="Times New Roman" w:cs="Times New Roman"/>
                <w:sz w:val="24"/>
                <w:szCs w:val="24"/>
              </w:rPr>
            </w:pPr>
          </w:p>
        </w:tc>
        <w:tc>
          <w:tcPr>
            <w:tcW w:w="992" w:type="dxa"/>
          </w:tcPr>
          <w:p w:rsidR="00AE5A3E" w:rsidRPr="0004340F" w:rsidRDefault="00AE5A3E" w:rsidP="00AE5A3E">
            <w:pPr>
              <w:pStyle w:val="ConsPlusNormal"/>
              <w:rPr>
                <w:rFonts w:ascii="Times New Roman" w:hAnsi="Times New Roman" w:cs="Times New Roman"/>
                <w:sz w:val="24"/>
                <w:szCs w:val="24"/>
              </w:rPr>
            </w:pPr>
          </w:p>
        </w:tc>
        <w:tc>
          <w:tcPr>
            <w:tcW w:w="851" w:type="dxa"/>
          </w:tcPr>
          <w:p w:rsidR="00AE5A3E" w:rsidRPr="0004340F" w:rsidRDefault="00AE5A3E" w:rsidP="00AE5A3E">
            <w:pPr>
              <w:pStyle w:val="ConsPlusNormal"/>
              <w:rPr>
                <w:rFonts w:ascii="Times New Roman" w:hAnsi="Times New Roman" w:cs="Times New Roman"/>
                <w:sz w:val="24"/>
                <w:szCs w:val="24"/>
              </w:rPr>
            </w:pPr>
          </w:p>
        </w:tc>
        <w:tc>
          <w:tcPr>
            <w:tcW w:w="966" w:type="dxa"/>
          </w:tcPr>
          <w:p w:rsidR="00AE5A3E" w:rsidRPr="0004340F" w:rsidRDefault="00AE5A3E" w:rsidP="00AE5A3E">
            <w:pPr>
              <w:pStyle w:val="ConsPlusNormal"/>
              <w:rPr>
                <w:rFonts w:ascii="Times New Roman" w:hAnsi="Times New Roman" w:cs="Times New Roman"/>
                <w:sz w:val="24"/>
                <w:szCs w:val="24"/>
              </w:rPr>
            </w:pPr>
          </w:p>
        </w:tc>
        <w:tc>
          <w:tcPr>
            <w:tcW w:w="1302" w:type="dxa"/>
          </w:tcPr>
          <w:p w:rsidR="00AE5A3E" w:rsidRPr="0004340F" w:rsidRDefault="00AE5A3E" w:rsidP="00AE5A3E">
            <w:pPr>
              <w:pStyle w:val="ConsPlusNormal"/>
              <w:rPr>
                <w:rFonts w:ascii="Times New Roman" w:hAnsi="Times New Roman" w:cs="Times New Roman"/>
                <w:sz w:val="24"/>
                <w:szCs w:val="24"/>
              </w:rPr>
            </w:pPr>
          </w:p>
        </w:tc>
      </w:tr>
      <w:tr w:rsidR="00AE5A3E" w:rsidRPr="0004340F" w:rsidTr="00EC2B3C">
        <w:tc>
          <w:tcPr>
            <w:tcW w:w="569" w:type="dxa"/>
          </w:tcPr>
          <w:p w:rsidR="00AE5A3E" w:rsidRPr="0004340F" w:rsidRDefault="00AE5A3E" w:rsidP="00AE5A3E">
            <w:pPr>
              <w:pStyle w:val="ConsPlusNormal"/>
              <w:rPr>
                <w:rFonts w:ascii="Times New Roman" w:hAnsi="Times New Roman" w:cs="Times New Roman"/>
                <w:sz w:val="24"/>
                <w:szCs w:val="24"/>
              </w:rPr>
            </w:pPr>
          </w:p>
        </w:tc>
        <w:tc>
          <w:tcPr>
            <w:tcW w:w="991" w:type="dxa"/>
          </w:tcPr>
          <w:p w:rsidR="00AE5A3E" w:rsidRPr="0004340F" w:rsidRDefault="00AE5A3E" w:rsidP="00AE5A3E">
            <w:pPr>
              <w:pStyle w:val="ConsPlusNormal"/>
              <w:rPr>
                <w:rFonts w:ascii="Times New Roman" w:hAnsi="Times New Roman" w:cs="Times New Roman"/>
                <w:sz w:val="24"/>
                <w:szCs w:val="24"/>
              </w:rPr>
            </w:pPr>
          </w:p>
        </w:tc>
        <w:tc>
          <w:tcPr>
            <w:tcW w:w="850" w:type="dxa"/>
          </w:tcPr>
          <w:p w:rsidR="00AE5A3E" w:rsidRPr="0004340F" w:rsidRDefault="00AE5A3E" w:rsidP="00AE5A3E">
            <w:pPr>
              <w:pStyle w:val="ConsPlusNormal"/>
              <w:rPr>
                <w:rFonts w:ascii="Times New Roman" w:hAnsi="Times New Roman" w:cs="Times New Roman"/>
                <w:sz w:val="24"/>
                <w:szCs w:val="24"/>
              </w:rPr>
            </w:pPr>
          </w:p>
        </w:tc>
        <w:tc>
          <w:tcPr>
            <w:tcW w:w="3118" w:type="dxa"/>
          </w:tcPr>
          <w:p w:rsidR="00AE5A3E" w:rsidRPr="0004340F" w:rsidRDefault="00AE5A3E" w:rsidP="00AE5A3E">
            <w:pPr>
              <w:pStyle w:val="ConsPlusNormal"/>
              <w:rPr>
                <w:rFonts w:ascii="Times New Roman" w:hAnsi="Times New Roman" w:cs="Times New Roman"/>
                <w:sz w:val="24"/>
                <w:szCs w:val="24"/>
              </w:rPr>
            </w:pPr>
          </w:p>
        </w:tc>
        <w:tc>
          <w:tcPr>
            <w:tcW w:w="992" w:type="dxa"/>
          </w:tcPr>
          <w:p w:rsidR="00AE5A3E" w:rsidRPr="0004340F" w:rsidRDefault="00AE5A3E" w:rsidP="00AE5A3E">
            <w:pPr>
              <w:pStyle w:val="ConsPlusNormal"/>
              <w:rPr>
                <w:rFonts w:ascii="Times New Roman" w:hAnsi="Times New Roman" w:cs="Times New Roman"/>
                <w:sz w:val="24"/>
                <w:szCs w:val="24"/>
              </w:rPr>
            </w:pPr>
          </w:p>
        </w:tc>
        <w:tc>
          <w:tcPr>
            <w:tcW w:w="851" w:type="dxa"/>
          </w:tcPr>
          <w:p w:rsidR="00AE5A3E" w:rsidRPr="0004340F" w:rsidRDefault="00AE5A3E" w:rsidP="00AE5A3E">
            <w:pPr>
              <w:pStyle w:val="ConsPlusNormal"/>
              <w:rPr>
                <w:rFonts w:ascii="Times New Roman" w:hAnsi="Times New Roman" w:cs="Times New Roman"/>
                <w:sz w:val="24"/>
                <w:szCs w:val="24"/>
              </w:rPr>
            </w:pPr>
          </w:p>
        </w:tc>
        <w:tc>
          <w:tcPr>
            <w:tcW w:w="966" w:type="dxa"/>
          </w:tcPr>
          <w:p w:rsidR="00AE5A3E" w:rsidRPr="0004340F" w:rsidRDefault="00AE5A3E" w:rsidP="00AE5A3E">
            <w:pPr>
              <w:pStyle w:val="ConsPlusNormal"/>
              <w:rPr>
                <w:rFonts w:ascii="Times New Roman" w:hAnsi="Times New Roman" w:cs="Times New Roman"/>
                <w:sz w:val="24"/>
                <w:szCs w:val="24"/>
              </w:rPr>
            </w:pPr>
          </w:p>
        </w:tc>
        <w:tc>
          <w:tcPr>
            <w:tcW w:w="1302" w:type="dxa"/>
          </w:tcPr>
          <w:p w:rsidR="00AE5A3E" w:rsidRPr="0004340F" w:rsidRDefault="00AE5A3E" w:rsidP="00AE5A3E">
            <w:pPr>
              <w:pStyle w:val="ConsPlusNormal"/>
              <w:rPr>
                <w:rFonts w:ascii="Times New Roman" w:hAnsi="Times New Roman" w:cs="Times New Roman"/>
                <w:sz w:val="24"/>
                <w:szCs w:val="24"/>
              </w:rPr>
            </w:pPr>
          </w:p>
        </w:tc>
      </w:tr>
    </w:tbl>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Подтверждаю достоверность и полноту сведений, указанных в настоящем документе, а также свое согласие на обработку представленных персональных данных:</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для организации/индивидуального предпринимателя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_____________________   _____________________________</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(подпись)                          (Ф.И.О. полностью)</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 20__ г.</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М.П.</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для представителя организации/индивидуального предпринимателя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_____________________   _____________________________</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 xml:space="preserve">      (подпись)                                  (Ф.И.О. полностью)</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 20__ г.</w:t>
      </w:r>
    </w:p>
    <w:p w:rsidR="00AE5A3E" w:rsidRPr="00AE5A3E" w:rsidRDefault="00AE5A3E" w:rsidP="00AE5A3E">
      <w:pPr>
        <w:pStyle w:val="ConsPlusNonformat"/>
        <w:jc w:val="both"/>
        <w:rPr>
          <w:rFonts w:ascii="Times New Roman" w:hAnsi="Times New Roman" w:cs="Times New Roman"/>
          <w:sz w:val="26"/>
          <w:szCs w:val="26"/>
        </w:rPr>
      </w:pP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М.П.</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Документ, подтверждающий полномочия представителя:</w:t>
      </w:r>
    </w:p>
    <w:p w:rsidR="00AE5A3E" w:rsidRPr="00AE5A3E" w:rsidRDefault="00AE5A3E" w:rsidP="00AE5A3E">
      <w:pPr>
        <w:pStyle w:val="ConsPlusNonformat"/>
        <w:jc w:val="both"/>
        <w:rPr>
          <w:rFonts w:ascii="Times New Roman" w:hAnsi="Times New Roman" w:cs="Times New Roman"/>
          <w:sz w:val="26"/>
          <w:szCs w:val="26"/>
        </w:rPr>
      </w:pPr>
      <w:r w:rsidRPr="00AE5A3E">
        <w:rPr>
          <w:rFonts w:ascii="Times New Roman" w:hAnsi="Times New Roman" w:cs="Times New Roman"/>
          <w:sz w:val="26"/>
          <w:szCs w:val="26"/>
        </w:rPr>
        <w:t>_____________________   _____________________________</w:t>
      </w:r>
    </w:p>
    <w:p w:rsidR="00AE5A3E" w:rsidRPr="00AE5A3E" w:rsidRDefault="00AE5A3E" w:rsidP="00AE5A3E">
      <w:pPr>
        <w:pStyle w:val="ConsPlusNonformat"/>
        <w:jc w:val="both"/>
        <w:rPr>
          <w:rFonts w:ascii="Times New Roman" w:hAnsi="Times New Roman" w:cs="Times New Roman"/>
          <w:sz w:val="26"/>
          <w:szCs w:val="26"/>
        </w:rPr>
        <w:sectPr w:rsidR="00AE5A3E" w:rsidRPr="00AE5A3E" w:rsidSect="00445112">
          <w:footnotePr>
            <w:numRestart w:val="eachSect"/>
          </w:footnotePr>
          <w:pgSz w:w="11906" w:h="16838"/>
          <w:pgMar w:top="1134" w:right="567" w:bottom="1134" w:left="1701" w:header="720" w:footer="403" w:gutter="0"/>
          <w:pgNumType w:start="1"/>
          <w:cols w:space="720"/>
          <w:noEndnote/>
          <w:titlePg/>
          <w:docGrid w:linePitch="326"/>
        </w:sectPr>
      </w:pPr>
      <w:r w:rsidRPr="00AE5A3E">
        <w:rPr>
          <w:rFonts w:ascii="Times New Roman" w:hAnsi="Times New Roman" w:cs="Times New Roman"/>
          <w:sz w:val="26"/>
          <w:szCs w:val="26"/>
        </w:rPr>
        <w:t xml:space="preserve">      (подпись)                                (Ф.И.О. полностью)</w:t>
      </w:r>
    </w:p>
    <w:p w:rsidR="00AE5A3E" w:rsidRPr="00AE5A3E" w:rsidRDefault="00AE5A3E" w:rsidP="00AE5A3E">
      <w:pPr>
        <w:pStyle w:val="ConsPlusNormal"/>
        <w:jc w:val="right"/>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7 к Порядку</w:t>
      </w:r>
    </w:p>
    <w:p w:rsidR="00AE5A3E" w:rsidRPr="00AE5A3E" w:rsidRDefault="00AE5A3E" w:rsidP="00AE5A3E">
      <w:pPr>
        <w:pStyle w:val="ConsPlusNormal"/>
        <w:jc w:val="center"/>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Отчет</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о достижении целевых показателей за 20__ год</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______________________________________________</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(наименование Получателя субсидии)</w:t>
      </w:r>
    </w:p>
    <w:p w:rsidR="00AE5A3E" w:rsidRPr="00AE5A3E" w:rsidRDefault="00AE5A3E" w:rsidP="00AE5A3E">
      <w:pPr>
        <w:pStyle w:val="ConsPlusNormal"/>
        <w:rPr>
          <w:rFonts w:ascii="Times New Roman" w:hAnsi="Times New Roman" w:cs="Times New Roman"/>
          <w:sz w:val="26"/>
          <w:szCs w:val="26"/>
        </w:rPr>
      </w:pP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 xml:space="preserve">    Субсидия предоставлена по соглашению № ____________ от ___________.</w:t>
      </w:r>
    </w:p>
    <w:p w:rsidR="00AE5A3E" w:rsidRPr="00AE5A3E" w:rsidRDefault="00AE5A3E" w:rsidP="00AE5A3E">
      <w:pPr>
        <w:pStyle w:val="ConsPlusNormal"/>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1 . Информация по целевым показателям</w:t>
      </w:r>
    </w:p>
    <w:p w:rsidR="00AE5A3E" w:rsidRPr="00AE5A3E" w:rsidRDefault="00AE5A3E" w:rsidP="00AE5A3E">
      <w:pPr>
        <w:pStyle w:val="ConsPlusNormal"/>
        <w:jc w:val="center"/>
        <w:rPr>
          <w:rFonts w:ascii="Times New Roman" w:hAnsi="Times New Roman" w:cs="Times New Roman"/>
          <w:sz w:val="26"/>
          <w:szCs w:val="26"/>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536"/>
        <w:gridCol w:w="851"/>
        <w:gridCol w:w="1559"/>
        <w:gridCol w:w="1418"/>
        <w:gridCol w:w="1275"/>
      </w:tblGrid>
      <w:tr w:rsidR="00AE5A3E" w:rsidRPr="0004340F" w:rsidTr="00EC2B3C">
        <w:tc>
          <w:tcPr>
            <w:tcW w:w="4536"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Наименование показателя</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p>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Ед. изм.</w:t>
            </w:r>
          </w:p>
        </w:tc>
        <w:tc>
          <w:tcPr>
            <w:tcW w:w="1559"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Плановое значение, указанное в ТЭО</w:t>
            </w:r>
          </w:p>
        </w:tc>
        <w:tc>
          <w:tcPr>
            <w:tcW w:w="1418"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Фактически достигнутое значение за год получения субсидии</w:t>
            </w:r>
          </w:p>
        </w:tc>
        <w:tc>
          <w:tcPr>
            <w:tcW w:w="1275"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Процент выполнения целевого показателя</w:t>
            </w:r>
          </w:p>
        </w:tc>
      </w:tr>
      <w:tr w:rsidR="00AE5A3E" w:rsidRPr="0004340F" w:rsidTr="00EC2B3C">
        <w:tc>
          <w:tcPr>
            <w:tcW w:w="4536" w:type="dxa"/>
          </w:tcPr>
          <w:p w:rsidR="00AE5A3E" w:rsidRPr="0004340F" w:rsidRDefault="0063217F" w:rsidP="0063217F">
            <w:pPr>
              <w:pStyle w:val="ConsPlusNormal"/>
              <w:numPr>
                <w:ilvl w:val="0"/>
                <w:numId w:val="16"/>
              </w:numPr>
              <w:ind w:left="0" w:firstLine="80"/>
              <w:jc w:val="both"/>
              <w:rPr>
                <w:rFonts w:ascii="Times New Roman" w:hAnsi="Times New Roman" w:cs="Times New Roman"/>
                <w:sz w:val="24"/>
                <w:szCs w:val="24"/>
              </w:rPr>
            </w:pPr>
            <w:r w:rsidRPr="0004340F">
              <w:rPr>
                <w:rFonts w:ascii="Times New Roman" w:hAnsi="Times New Roman" w:cs="Times New Roman"/>
                <w:sz w:val="24"/>
                <w:szCs w:val="24"/>
              </w:rPr>
              <w:t>Сохранение среднесписочной численности работников</w:t>
            </w:r>
            <w:r w:rsidRPr="0004340F">
              <w:rPr>
                <w:rStyle w:val="affffc"/>
                <w:rFonts w:ascii="Times New Roman" w:hAnsi="Times New Roman"/>
                <w:sz w:val="24"/>
                <w:szCs w:val="24"/>
              </w:rPr>
              <w:footnoteReference w:id="13"/>
            </w:r>
            <w:r w:rsidRPr="0004340F">
              <w:rPr>
                <w:rFonts w:ascii="Times New Roman" w:hAnsi="Times New Roman" w:cs="Times New Roman"/>
                <w:sz w:val="24"/>
                <w:szCs w:val="24"/>
              </w:rPr>
              <w:t xml:space="preserve"> (без внешних совместителей), занятых у субъектов малого и среднего предпринимательства, получивших поддержку, на уровне года, предшествующего году получения поддержки </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w:t>
            </w:r>
          </w:p>
        </w:tc>
        <w:tc>
          <w:tcPr>
            <w:tcW w:w="1559"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418"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75" w:type="dxa"/>
            <w:vAlign w:val="center"/>
          </w:tcPr>
          <w:p w:rsidR="00AE5A3E" w:rsidRPr="0004340F" w:rsidRDefault="00AE5A3E" w:rsidP="00AE5A3E">
            <w:pPr>
              <w:pStyle w:val="ConsPlusNormal"/>
              <w:jc w:val="center"/>
              <w:rPr>
                <w:rFonts w:ascii="Times New Roman" w:hAnsi="Times New Roman" w:cs="Times New Roman"/>
                <w:sz w:val="24"/>
                <w:szCs w:val="24"/>
              </w:rPr>
            </w:pPr>
          </w:p>
        </w:tc>
      </w:tr>
      <w:tr w:rsidR="00AE5A3E" w:rsidRPr="0004340F" w:rsidTr="00EC2B3C">
        <w:tc>
          <w:tcPr>
            <w:tcW w:w="4536"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среднесписочная численность работников (без внешних совместителей) за год, предшествующий году получения субсидии</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Ед.</w:t>
            </w:r>
          </w:p>
        </w:tc>
        <w:tc>
          <w:tcPr>
            <w:tcW w:w="1559"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418"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75" w:type="dxa"/>
            <w:vAlign w:val="center"/>
          </w:tcPr>
          <w:p w:rsidR="00AE5A3E" w:rsidRPr="0004340F" w:rsidRDefault="00AE5A3E" w:rsidP="00AE5A3E">
            <w:pPr>
              <w:pStyle w:val="ConsPlusNormal"/>
              <w:jc w:val="center"/>
              <w:rPr>
                <w:rFonts w:ascii="Times New Roman" w:hAnsi="Times New Roman" w:cs="Times New Roman"/>
                <w:sz w:val="24"/>
                <w:szCs w:val="24"/>
                <w:lang w:val="en-US"/>
              </w:rPr>
            </w:pPr>
            <w:r w:rsidRPr="0004340F">
              <w:rPr>
                <w:rFonts w:ascii="Times New Roman" w:hAnsi="Times New Roman" w:cs="Times New Roman"/>
                <w:sz w:val="24"/>
                <w:szCs w:val="24"/>
                <w:lang w:val="en-US"/>
              </w:rPr>
              <w:t>X</w:t>
            </w:r>
          </w:p>
        </w:tc>
      </w:tr>
      <w:tr w:rsidR="00AE5A3E" w:rsidRPr="0004340F" w:rsidTr="00EC2B3C">
        <w:tc>
          <w:tcPr>
            <w:tcW w:w="4536" w:type="dxa"/>
          </w:tcPr>
          <w:p w:rsidR="00AE5A3E" w:rsidRPr="0004340F" w:rsidRDefault="00AE5A3E" w:rsidP="00AE5A3E">
            <w:pPr>
              <w:pStyle w:val="ConsPlusNormal"/>
              <w:jc w:val="both"/>
              <w:rPr>
                <w:rFonts w:ascii="Times New Roman" w:hAnsi="Times New Roman" w:cs="Times New Roman"/>
                <w:sz w:val="24"/>
                <w:szCs w:val="24"/>
              </w:rPr>
            </w:pPr>
            <w:r w:rsidRPr="0004340F">
              <w:rPr>
                <w:rFonts w:ascii="Times New Roman" w:hAnsi="Times New Roman" w:cs="Times New Roman"/>
                <w:sz w:val="24"/>
                <w:szCs w:val="24"/>
              </w:rPr>
              <w:t>- среднесписочная численность работников (без внешних совместителей) за год, в котором получена субсидия</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Ед.</w:t>
            </w:r>
          </w:p>
        </w:tc>
        <w:tc>
          <w:tcPr>
            <w:tcW w:w="1559" w:type="dxa"/>
            <w:vAlign w:val="center"/>
          </w:tcPr>
          <w:p w:rsidR="00AE5A3E" w:rsidRPr="0004340F" w:rsidRDefault="00AE5A3E" w:rsidP="00AE5A3E">
            <w:pPr>
              <w:jc w:val="center"/>
              <w:rPr>
                <w:rFonts w:ascii="Times New Roman" w:hAnsi="Times New Roman" w:cs="Times New Roman"/>
              </w:rPr>
            </w:pPr>
          </w:p>
        </w:tc>
        <w:tc>
          <w:tcPr>
            <w:tcW w:w="1418" w:type="dxa"/>
            <w:vAlign w:val="center"/>
          </w:tcPr>
          <w:p w:rsidR="00AE5A3E" w:rsidRPr="0004340F" w:rsidRDefault="00AE5A3E" w:rsidP="00AE5A3E">
            <w:pPr>
              <w:jc w:val="center"/>
              <w:rPr>
                <w:rFonts w:ascii="Times New Roman" w:hAnsi="Times New Roman" w:cs="Times New Roman"/>
              </w:rPr>
            </w:pPr>
          </w:p>
        </w:tc>
        <w:tc>
          <w:tcPr>
            <w:tcW w:w="1275" w:type="dxa"/>
            <w:vAlign w:val="center"/>
          </w:tcPr>
          <w:p w:rsidR="00AE5A3E" w:rsidRPr="0004340F" w:rsidRDefault="00AE5A3E" w:rsidP="00AE5A3E">
            <w:pPr>
              <w:ind w:firstLine="0"/>
              <w:jc w:val="center"/>
              <w:rPr>
                <w:rFonts w:ascii="Times New Roman" w:hAnsi="Times New Roman" w:cs="Times New Roman"/>
                <w:lang w:val="en-US"/>
              </w:rPr>
            </w:pPr>
            <w:r w:rsidRPr="0004340F">
              <w:rPr>
                <w:rFonts w:ascii="Times New Roman" w:hAnsi="Times New Roman" w:cs="Times New Roman"/>
                <w:lang w:val="en-US"/>
              </w:rPr>
              <w:t>X</w:t>
            </w:r>
          </w:p>
        </w:tc>
      </w:tr>
      <w:tr w:rsidR="00AE5A3E" w:rsidRPr="0004340F" w:rsidTr="00EC2B3C">
        <w:tc>
          <w:tcPr>
            <w:tcW w:w="4536" w:type="dxa"/>
          </w:tcPr>
          <w:p w:rsidR="00AE5A3E" w:rsidRPr="0004340F" w:rsidRDefault="00AE5A3E" w:rsidP="00CA43CB">
            <w:pPr>
              <w:pStyle w:val="ConsPlusNormal"/>
              <w:numPr>
                <w:ilvl w:val="0"/>
                <w:numId w:val="16"/>
              </w:numPr>
              <w:ind w:left="80" w:firstLine="142"/>
              <w:jc w:val="both"/>
              <w:rPr>
                <w:rFonts w:ascii="Times New Roman" w:hAnsi="Times New Roman" w:cs="Times New Roman"/>
                <w:sz w:val="24"/>
                <w:szCs w:val="24"/>
              </w:rPr>
            </w:pPr>
            <w:r w:rsidRPr="0004340F">
              <w:rPr>
                <w:rFonts w:ascii="Times New Roman" w:hAnsi="Times New Roman" w:cs="Times New Roman"/>
                <w:sz w:val="24"/>
                <w:szCs w:val="24"/>
              </w:rPr>
              <w:t xml:space="preserve">Уровень среднемесячной заработной платы работников </w:t>
            </w:r>
          </w:p>
        </w:tc>
        <w:tc>
          <w:tcPr>
            <w:tcW w:w="851" w:type="dxa"/>
            <w:vAlign w:val="center"/>
          </w:tcPr>
          <w:p w:rsidR="00AE5A3E" w:rsidRPr="0004340F" w:rsidRDefault="00AE5A3E" w:rsidP="00AE5A3E">
            <w:pPr>
              <w:pStyle w:val="ConsPlusNormal"/>
              <w:jc w:val="center"/>
              <w:rPr>
                <w:rFonts w:ascii="Times New Roman" w:hAnsi="Times New Roman" w:cs="Times New Roman"/>
                <w:sz w:val="24"/>
                <w:szCs w:val="24"/>
              </w:rPr>
            </w:pPr>
            <w:r w:rsidRPr="0004340F">
              <w:rPr>
                <w:rFonts w:ascii="Times New Roman" w:hAnsi="Times New Roman" w:cs="Times New Roman"/>
                <w:sz w:val="24"/>
                <w:szCs w:val="24"/>
              </w:rPr>
              <w:t>Руб.</w:t>
            </w:r>
          </w:p>
        </w:tc>
        <w:tc>
          <w:tcPr>
            <w:tcW w:w="1559"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418" w:type="dxa"/>
            <w:vAlign w:val="center"/>
          </w:tcPr>
          <w:p w:rsidR="00AE5A3E" w:rsidRPr="0004340F" w:rsidRDefault="00AE5A3E" w:rsidP="00AE5A3E">
            <w:pPr>
              <w:pStyle w:val="ConsPlusNormal"/>
              <w:jc w:val="center"/>
              <w:rPr>
                <w:rFonts w:ascii="Times New Roman" w:hAnsi="Times New Roman" w:cs="Times New Roman"/>
                <w:sz w:val="24"/>
                <w:szCs w:val="24"/>
              </w:rPr>
            </w:pPr>
          </w:p>
        </w:tc>
        <w:tc>
          <w:tcPr>
            <w:tcW w:w="1275" w:type="dxa"/>
            <w:vAlign w:val="center"/>
          </w:tcPr>
          <w:p w:rsidR="00AE5A3E" w:rsidRPr="0004340F" w:rsidRDefault="00AE5A3E" w:rsidP="00AE5A3E">
            <w:pPr>
              <w:pStyle w:val="ConsPlusNormal"/>
              <w:jc w:val="center"/>
              <w:rPr>
                <w:rFonts w:ascii="Times New Roman" w:hAnsi="Times New Roman" w:cs="Times New Roman"/>
                <w:sz w:val="24"/>
                <w:szCs w:val="24"/>
              </w:rPr>
            </w:pPr>
          </w:p>
        </w:tc>
      </w:tr>
      <w:tr w:rsidR="005940C4" w:rsidRPr="0004340F" w:rsidTr="00EC2B3C">
        <w:tc>
          <w:tcPr>
            <w:tcW w:w="4536" w:type="dxa"/>
          </w:tcPr>
          <w:p w:rsidR="005940C4" w:rsidRPr="0004340F" w:rsidRDefault="005940C4" w:rsidP="00E336A9">
            <w:pPr>
              <w:pStyle w:val="ConsPlusNormal"/>
              <w:ind w:left="80"/>
              <w:jc w:val="both"/>
              <w:rPr>
                <w:rFonts w:ascii="Times New Roman" w:hAnsi="Times New Roman" w:cs="Times New Roman"/>
                <w:sz w:val="24"/>
                <w:szCs w:val="24"/>
              </w:rPr>
            </w:pPr>
            <w:r w:rsidRPr="0004340F">
              <w:rPr>
                <w:rFonts w:ascii="Times New Roman" w:hAnsi="Times New Roman" w:cs="Times New Roman"/>
                <w:sz w:val="24"/>
                <w:szCs w:val="24"/>
              </w:rPr>
              <w:t>-</w:t>
            </w:r>
            <w:r w:rsidR="009655EB" w:rsidRPr="0004340F">
              <w:rPr>
                <w:rFonts w:ascii="Times New Roman" w:hAnsi="Times New Roman" w:cs="Times New Roman"/>
                <w:sz w:val="24"/>
                <w:szCs w:val="24"/>
              </w:rPr>
              <w:t xml:space="preserve"> </w:t>
            </w:r>
            <w:r w:rsidRPr="0004340F">
              <w:rPr>
                <w:rFonts w:ascii="Times New Roman" w:hAnsi="Times New Roman" w:cs="Times New Roman"/>
                <w:sz w:val="24"/>
                <w:szCs w:val="24"/>
              </w:rPr>
              <w:t>фонд оплаты труда работников по трудовым договорам на основно</w:t>
            </w:r>
            <w:r w:rsidR="00E336A9" w:rsidRPr="0004340F">
              <w:rPr>
                <w:rFonts w:ascii="Times New Roman" w:hAnsi="Times New Roman" w:cs="Times New Roman"/>
                <w:sz w:val="24"/>
                <w:szCs w:val="24"/>
              </w:rPr>
              <w:t>е</w:t>
            </w:r>
            <w:r w:rsidRPr="0004340F">
              <w:rPr>
                <w:rFonts w:ascii="Times New Roman" w:hAnsi="Times New Roman" w:cs="Times New Roman"/>
                <w:sz w:val="24"/>
                <w:szCs w:val="24"/>
              </w:rPr>
              <w:t xml:space="preserve"> ме</w:t>
            </w:r>
            <w:r w:rsidR="00E336A9" w:rsidRPr="0004340F">
              <w:rPr>
                <w:rFonts w:ascii="Times New Roman" w:hAnsi="Times New Roman" w:cs="Times New Roman"/>
                <w:sz w:val="24"/>
                <w:szCs w:val="24"/>
              </w:rPr>
              <w:t>сто</w:t>
            </w:r>
            <w:r w:rsidRPr="0004340F">
              <w:rPr>
                <w:rFonts w:ascii="Times New Roman" w:hAnsi="Times New Roman" w:cs="Times New Roman"/>
                <w:sz w:val="24"/>
                <w:szCs w:val="24"/>
              </w:rPr>
              <w:t xml:space="preserve"> работы, руб.</w:t>
            </w:r>
          </w:p>
        </w:tc>
        <w:tc>
          <w:tcPr>
            <w:tcW w:w="851"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559"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418"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275" w:type="dxa"/>
            <w:vAlign w:val="center"/>
          </w:tcPr>
          <w:p w:rsidR="005940C4" w:rsidRPr="0004340F" w:rsidRDefault="005940C4" w:rsidP="00AE5A3E">
            <w:pPr>
              <w:pStyle w:val="ConsPlusNormal"/>
              <w:jc w:val="center"/>
              <w:rPr>
                <w:rFonts w:ascii="Times New Roman" w:hAnsi="Times New Roman" w:cs="Times New Roman"/>
                <w:sz w:val="24"/>
                <w:szCs w:val="24"/>
              </w:rPr>
            </w:pPr>
          </w:p>
        </w:tc>
      </w:tr>
      <w:tr w:rsidR="005940C4" w:rsidRPr="0004340F" w:rsidTr="00EC2B3C">
        <w:tc>
          <w:tcPr>
            <w:tcW w:w="4536" w:type="dxa"/>
          </w:tcPr>
          <w:p w:rsidR="005940C4" w:rsidRPr="0004340F" w:rsidRDefault="005940C4" w:rsidP="005940C4">
            <w:pPr>
              <w:pStyle w:val="ConsPlusNormal"/>
              <w:ind w:left="80"/>
              <w:jc w:val="both"/>
              <w:rPr>
                <w:rFonts w:ascii="Times New Roman" w:hAnsi="Times New Roman" w:cs="Times New Roman"/>
                <w:sz w:val="24"/>
                <w:szCs w:val="24"/>
              </w:rPr>
            </w:pPr>
            <w:r w:rsidRPr="0004340F">
              <w:rPr>
                <w:rFonts w:ascii="Times New Roman" w:hAnsi="Times New Roman" w:cs="Times New Roman"/>
                <w:sz w:val="24"/>
                <w:szCs w:val="24"/>
              </w:rPr>
              <w:t>-</w:t>
            </w:r>
            <w:r w:rsidRPr="0004340F">
              <w:rPr>
                <w:sz w:val="24"/>
                <w:szCs w:val="24"/>
              </w:rPr>
              <w:t xml:space="preserve"> </w:t>
            </w:r>
            <w:r w:rsidRPr="0004340F">
              <w:rPr>
                <w:rFonts w:ascii="Times New Roman" w:hAnsi="Times New Roman" w:cs="Times New Roman"/>
                <w:sz w:val="24"/>
                <w:szCs w:val="24"/>
              </w:rPr>
              <w:t>фонд оплаты труда работников, принятых по договорам внешнего совместительства и(или) договорам гражданско-правового характера, руб.</w:t>
            </w:r>
          </w:p>
        </w:tc>
        <w:tc>
          <w:tcPr>
            <w:tcW w:w="851"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559"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418" w:type="dxa"/>
            <w:vAlign w:val="center"/>
          </w:tcPr>
          <w:p w:rsidR="005940C4" w:rsidRPr="0004340F" w:rsidRDefault="005940C4" w:rsidP="00AE5A3E">
            <w:pPr>
              <w:pStyle w:val="ConsPlusNormal"/>
              <w:jc w:val="center"/>
              <w:rPr>
                <w:rFonts w:ascii="Times New Roman" w:hAnsi="Times New Roman" w:cs="Times New Roman"/>
                <w:sz w:val="24"/>
                <w:szCs w:val="24"/>
              </w:rPr>
            </w:pPr>
          </w:p>
        </w:tc>
        <w:tc>
          <w:tcPr>
            <w:tcW w:w="1275" w:type="dxa"/>
            <w:vAlign w:val="center"/>
          </w:tcPr>
          <w:p w:rsidR="005940C4" w:rsidRPr="0004340F" w:rsidRDefault="005940C4" w:rsidP="00AE5A3E">
            <w:pPr>
              <w:pStyle w:val="ConsPlusNormal"/>
              <w:jc w:val="center"/>
              <w:rPr>
                <w:rFonts w:ascii="Times New Roman" w:hAnsi="Times New Roman" w:cs="Times New Roman"/>
                <w:sz w:val="24"/>
                <w:szCs w:val="24"/>
              </w:rPr>
            </w:pPr>
          </w:p>
        </w:tc>
      </w:tr>
    </w:tbl>
    <w:p w:rsidR="00AE5A3E" w:rsidRPr="00AE5A3E" w:rsidRDefault="00AE5A3E" w:rsidP="00AE5A3E">
      <w:pPr>
        <w:pStyle w:val="ConsPlusNormal"/>
        <w:jc w:val="center"/>
        <w:rPr>
          <w:rFonts w:ascii="Times New Roman" w:hAnsi="Times New Roman" w:cs="Times New Roman"/>
          <w:sz w:val="26"/>
          <w:szCs w:val="26"/>
        </w:rPr>
      </w:pP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Пояснительная записка к отчету</w:t>
      </w:r>
    </w:p>
    <w:p w:rsidR="00AE5A3E" w:rsidRPr="00AE5A3E" w:rsidRDefault="00AE5A3E" w:rsidP="00AE5A3E">
      <w:pPr>
        <w:pStyle w:val="ConsPlusNormal"/>
        <w:jc w:val="center"/>
        <w:rPr>
          <w:rFonts w:ascii="Times New Roman" w:hAnsi="Times New Roman" w:cs="Times New Roman"/>
          <w:sz w:val="26"/>
          <w:szCs w:val="26"/>
        </w:rPr>
      </w:pPr>
      <w:r w:rsidRPr="00AE5A3E">
        <w:rPr>
          <w:rFonts w:ascii="Times New Roman" w:hAnsi="Times New Roman" w:cs="Times New Roman"/>
          <w:sz w:val="26"/>
          <w:szCs w:val="26"/>
        </w:rPr>
        <w:t>о достижении целевых показателей за ______ год</w:t>
      </w:r>
    </w:p>
    <w:p w:rsidR="00AE5A3E" w:rsidRPr="00AE5A3E" w:rsidRDefault="00AE5A3E" w:rsidP="00AE5A3E">
      <w:pPr>
        <w:pStyle w:val="ConsPlusNormal"/>
        <w:rPr>
          <w:rFonts w:ascii="Times New Roman" w:hAnsi="Times New Roman" w:cs="Times New Roman"/>
          <w:sz w:val="26"/>
          <w:szCs w:val="26"/>
        </w:rPr>
      </w:pPr>
    </w:p>
    <w:p w:rsidR="00AE5A3E" w:rsidRPr="00CA43CB" w:rsidRDefault="0063217F" w:rsidP="00CA43CB">
      <w:pPr>
        <w:pStyle w:val="ConsPlusNormal"/>
        <w:ind w:firstLine="720"/>
        <w:jc w:val="both"/>
        <w:rPr>
          <w:rFonts w:ascii="Times New Roman" w:hAnsi="Times New Roman" w:cs="Times New Roman"/>
          <w:strike/>
          <w:sz w:val="26"/>
          <w:szCs w:val="26"/>
        </w:rPr>
      </w:pPr>
      <w:r w:rsidRPr="00CA43CB">
        <w:rPr>
          <w:rFonts w:ascii="Times New Roman" w:hAnsi="Times New Roman" w:cs="Times New Roman"/>
          <w:sz w:val="26"/>
          <w:szCs w:val="26"/>
        </w:rPr>
        <w:t>1</w:t>
      </w:r>
      <w:r w:rsidR="00AE5A3E" w:rsidRPr="00CA43CB">
        <w:rPr>
          <w:rFonts w:ascii="Times New Roman" w:hAnsi="Times New Roman" w:cs="Times New Roman"/>
          <w:sz w:val="26"/>
          <w:szCs w:val="26"/>
        </w:rPr>
        <w:t xml:space="preserve">. </w:t>
      </w:r>
      <w:r w:rsidRPr="00CA43CB">
        <w:rPr>
          <w:rFonts w:ascii="Times New Roman" w:hAnsi="Times New Roman" w:cs="Times New Roman"/>
          <w:sz w:val="26"/>
          <w:szCs w:val="26"/>
        </w:rPr>
        <w:t>Сохранение среднесписочной численности работников</w:t>
      </w:r>
      <w:r w:rsidRPr="00CA43CB">
        <w:rPr>
          <w:rStyle w:val="affffc"/>
          <w:rFonts w:ascii="Times New Roman" w:hAnsi="Times New Roman"/>
          <w:sz w:val="24"/>
        </w:rPr>
        <w:footnoteReference w:id="14"/>
      </w:r>
      <w:r w:rsidRPr="00CA43CB">
        <w:rPr>
          <w:rFonts w:ascii="Times New Roman" w:hAnsi="Times New Roman" w:cs="Times New Roman"/>
          <w:sz w:val="26"/>
          <w:szCs w:val="26"/>
        </w:rPr>
        <w:t xml:space="preserve"> (без внешних совме</w:t>
      </w:r>
      <w:r w:rsidRPr="00CA43CB">
        <w:rPr>
          <w:rFonts w:ascii="Times New Roman" w:hAnsi="Times New Roman" w:cs="Times New Roman"/>
          <w:sz w:val="26"/>
          <w:szCs w:val="26"/>
        </w:rPr>
        <w:lastRenderedPageBreak/>
        <w:t xml:space="preserve">стителей), занятых у субъектов малого и среднего предпринимательства, получивших поддержку, на уровне года, предшествующего году получения поддержки </w:t>
      </w:r>
      <w:r w:rsidR="00AE5A3E" w:rsidRPr="00CA43CB">
        <w:rPr>
          <w:rFonts w:ascii="Times New Roman" w:hAnsi="Times New Roman" w:cs="Times New Roman"/>
          <w:sz w:val="26"/>
          <w:szCs w:val="26"/>
        </w:rPr>
        <w:t xml:space="preserve">работников в целом по организации (чел.) без учета внешних совместителей, занятых у субъектов малого и среднего предпринимательства, получивших поддержку, </w:t>
      </w:r>
    </w:p>
    <w:p w:rsidR="0063217F" w:rsidRPr="00CA43CB" w:rsidRDefault="0063217F" w:rsidP="00AE5A3E">
      <w:pPr>
        <w:pStyle w:val="ConsPlusNormal"/>
        <w:ind w:firstLine="720"/>
        <w:jc w:val="both"/>
        <w:rPr>
          <w:rFonts w:ascii="Times New Roman" w:hAnsi="Times New Roman" w:cs="Times New Roman"/>
          <w:sz w:val="26"/>
          <w:szCs w:val="26"/>
        </w:rPr>
      </w:pPr>
      <w:r w:rsidRPr="00CA43CB">
        <w:rPr>
          <w:rFonts w:ascii="Times New Roman" w:hAnsi="Times New Roman" w:cs="Times New Roman"/>
          <w:sz w:val="26"/>
          <w:szCs w:val="26"/>
        </w:rPr>
        <w:t>С</w:t>
      </w:r>
      <w:r w:rsidR="00AE5A3E" w:rsidRPr="00CA43CB">
        <w:rPr>
          <w:rFonts w:ascii="Times New Roman" w:hAnsi="Times New Roman" w:cs="Times New Roman"/>
          <w:sz w:val="26"/>
          <w:szCs w:val="26"/>
        </w:rPr>
        <w:t>реднесписочная численность работников (без внешних совместителей), занятых у субъектов малого и среднего предпринимательства, получивших поддержку, за год получения субсидии</w:t>
      </w:r>
      <w:r w:rsidRPr="00CA43CB">
        <w:rPr>
          <w:rFonts w:ascii="Times New Roman" w:hAnsi="Times New Roman" w:cs="Times New Roman"/>
          <w:sz w:val="26"/>
          <w:szCs w:val="26"/>
        </w:rPr>
        <w:t xml:space="preserve"> = ……..(приводится расчет показателя и пояснения к нему).</w:t>
      </w:r>
    </w:p>
    <w:p w:rsidR="00AE5A3E" w:rsidRPr="00CA43CB" w:rsidRDefault="00AE5A3E" w:rsidP="00AE5A3E">
      <w:pPr>
        <w:pStyle w:val="ConsPlusNormal"/>
        <w:rPr>
          <w:rFonts w:ascii="Times New Roman" w:hAnsi="Times New Roman" w:cs="Times New Roman"/>
          <w:sz w:val="26"/>
          <w:szCs w:val="26"/>
        </w:rPr>
      </w:pPr>
    </w:p>
    <w:p w:rsidR="00AE5A3E" w:rsidRPr="00CA43CB" w:rsidRDefault="0063217F" w:rsidP="00AE5A3E">
      <w:pPr>
        <w:pStyle w:val="ConsPlusNormal"/>
        <w:ind w:firstLine="720"/>
        <w:jc w:val="both"/>
        <w:rPr>
          <w:rFonts w:ascii="Times New Roman" w:hAnsi="Times New Roman" w:cs="Times New Roman"/>
          <w:sz w:val="26"/>
          <w:szCs w:val="26"/>
        </w:rPr>
      </w:pPr>
      <w:r w:rsidRPr="008A7E30">
        <w:rPr>
          <w:rFonts w:ascii="Times New Roman" w:hAnsi="Times New Roman" w:cs="Times New Roman"/>
          <w:sz w:val="26"/>
          <w:szCs w:val="26"/>
        </w:rPr>
        <w:t>2</w:t>
      </w:r>
      <w:r w:rsidR="00AE5A3E" w:rsidRPr="008A7E30">
        <w:rPr>
          <w:rFonts w:ascii="Times New Roman" w:hAnsi="Times New Roman" w:cs="Times New Roman"/>
          <w:sz w:val="26"/>
          <w:szCs w:val="26"/>
        </w:rPr>
        <w:t>. Уровень среднемесячной заработной платы работников.</w:t>
      </w:r>
      <w:r w:rsidR="00AE5A3E" w:rsidRPr="00CA43CB">
        <w:rPr>
          <w:rFonts w:ascii="Times New Roman" w:hAnsi="Times New Roman" w:cs="Times New Roman"/>
          <w:sz w:val="26"/>
          <w:szCs w:val="26"/>
        </w:rPr>
        <w:t xml:space="preserve"> Рассчитывается по формуле:</w:t>
      </w:r>
    </w:p>
    <w:p w:rsidR="00AE5A3E" w:rsidRPr="00CA43CB" w:rsidRDefault="00B511C6" w:rsidP="00AE5A3E">
      <w:pPr>
        <w:rPr>
          <w:rFonts w:ascii="Times New Roman" w:hAnsi="Times New Roman"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з/п</m:t>
            </m:r>
          </m:e>
          <m:sub>
            <m:r>
              <w:rPr>
                <w:rFonts w:ascii="Cambria Math" w:hAnsi="Cambria Math" w:cs="Times New Roman"/>
                <w:sz w:val="26"/>
                <w:szCs w:val="26"/>
              </w:rPr>
              <m:t>ср</m:t>
            </m:r>
          </m:sub>
        </m:sSub>
        <m:r>
          <w:rPr>
            <w:rFonts w:ascii="Cambria Math" w:hAnsi="Cambria Math" w:cs="Times New Roman"/>
            <w:sz w:val="26"/>
            <w:szCs w:val="26"/>
          </w:rPr>
          <m:t>=</m:t>
        </m:r>
        <m:f>
          <m:fPr>
            <m:ctrlPr>
              <w:rPr>
                <w:rFonts w:ascii="Cambria Math" w:hAnsi="Cambria Math" w:cs="Times New Roman"/>
                <w:i/>
                <w:sz w:val="26"/>
                <w:szCs w:val="26"/>
              </w:rPr>
            </m:ctrlPr>
          </m:fPr>
          <m:num>
            <m:nary>
              <m:naryPr>
                <m:chr m:val="∑"/>
                <m:limLoc m:val="undOvr"/>
                <m:ctrlPr>
                  <w:rPr>
                    <w:rFonts w:ascii="Cambria Math" w:hAnsi="Cambria Math" w:cs="Times New Roman"/>
                    <w:i/>
                    <w:sz w:val="26"/>
                    <w:szCs w:val="26"/>
                  </w:rPr>
                </m:ctrlPr>
              </m:naryPr>
              <m:sub>
                <m:r>
                  <w:rPr>
                    <w:rFonts w:ascii="Cambria Math" w:hAnsi="Cambria Math" w:cs="Times New Roman"/>
                    <w:sz w:val="26"/>
                    <w:szCs w:val="26"/>
                  </w:rPr>
                  <m:t>1</m:t>
                </m:r>
              </m:sub>
              <m:sup>
                <m:r>
                  <w:rPr>
                    <w:rFonts w:ascii="Cambria Math" w:hAnsi="Cambria Math" w:cs="Times New Roman"/>
                    <w:sz w:val="26"/>
                    <w:szCs w:val="26"/>
                    <w:lang w:val="en-US"/>
                  </w:rPr>
                  <m:t>n</m:t>
                </m:r>
              </m:sup>
              <m:e>
                <m:sSub>
                  <m:sSubPr>
                    <m:ctrlPr>
                      <w:rPr>
                        <w:rFonts w:ascii="Cambria Math" w:hAnsi="Cambria Math" w:cs="Times New Roman"/>
                        <w:i/>
                        <w:sz w:val="26"/>
                        <w:szCs w:val="26"/>
                      </w:rPr>
                    </m:ctrlPr>
                  </m:sSubPr>
                  <m:e>
                    <m:r>
                      <w:rPr>
                        <w:rFonts w:ascii="Cambria Math" w:hAnsi="Cambria Math" w:cs="Times New Roman"/>
                        <w:sz w:val="26"/>
                        <w:szCs w:val="26"/>
                      </w:rPr>
                      <m:t>ФОТ</m:t>
                    </m:r>
                  </m:e>
                  <m:sub>
                    <m:r>
                      <w:rPr>
                        <w:rFonts w:ascii="Cambria Math" w:hAnsi="Cambria Math" w:cs="Times New Roman"/>
                        <w:sz w:val="26"/>
                        <w:szCs w:val="26"/>
                        <w:lang w:val="en-US"/>
                      </w:rPr>
                      <m:t>n</m:t>
                    </m:r>
                  </m:sub>
                </m:sSub>
              </m:e>
            </m:nary>
          </m:num>
          <m:den>
            <m:nary>
              <m:naryPr>
                <m:chr m:val="∑"/>
                <m:limLoc m:val="undOvr"/>
                <m:ctrlPr>
                  <w:rPr>
                    <w:rFonts w:ascii="Cambria Math" w:hAnsi="Cambria Math" w:cs="Times New Roman"/>
                    <w:i/>
                    <w:sz w:val="26"/>
                    <w:szCs w:val="26"/>
                  </w:rPr>
                </m:ctrlPr>
              </m:naryPr>
              <m:sub>
                <m:r>
                  <w:rPr>
                    <w:rFonts w:ascii="Cambria Math" w:hAnsi="Cambria Math" w:cs="Times New Roman"/>
                    <w:sz w:val="26"/>
                    <w:szCs w:val="26"/>
                  </w:rPr>
                  <m:t>1</m:t>
                </m:r>
              </m:sub>
              <m:sup>
                <m:r>
                  <w:rPr>
                    <w:rFonts w:ascii="Cambria Math" w:hAnsi="Cambria Math" w:cs="Times New Roman"/>
                    <w:sz w:val="26"/>
                    <w:szCs w:val="26"/>
                  </w:rPr>
                  <m:t>n</m:t>
                </m:r>
              </m:sup>
              <m:e>
                <m:sSub>
                  <m:sSubPr>
                    <m:ctrlPr>
                      <w:rPr>
                        <w:rFonts w:ascii="Cambria Math" w:hAnsi="Cambria Math" w:cs="Times New Roman"/>
                        <w:i/>
                        <w:sz w:val="26"/>
                        <w:szCs w:val="26"/>
                      </w:rPr>
                    </m:ctrlPr>
                  </m:sSubPr>
                  <m:e>
                    <m:r>
                      <w:rPr>
                        <w:rFonts w:ascii="Cambria Math" w:hAnsi="Cambria Math" w:cs="Times New Roman"/>
                        <w:sz w:val="26"/>
                        <w:szCs w:val="26"/>
                      </w:rPr>
                      <m:t>В</m:t>
                    </m:r>
                  </m:e>
                  <m:sub>
                    <m:r>
                      <w:rPr>
                        <w:rFonts w:ascii="Cambria Math" w:hAnsi="Cambria Math" w:cs="Times New Roman"/>
                        <w:sz w:val="26"/>
                        <w:szCs w:val="26"/>
                        <w:lang w:val="en-US"/>
                      </w:rPr>
                      <m:t>n</m:t>
                    </m:r>
                  </m:sub>
                </m:sSub>
              </m:e>
            </m:nary>
          </m:den>
        </m:f>
      </m:oMath>
      <w:r w:rsidR="00AE5A3E" w:rsidRPr="00CA43CB">
        <w:rPr>
          <w:rFonts w:ascii="Times New Roman" w:hAnsi="Times New Roman" w:cs="Times New Roman"/>
          <w:sz w:val="26"/>
          <w:szCs w:val="26"/>
        </w:rPr>
        <w:t>,  где</w:t>
      </w:r>
    </w:p>
    <w:p w:rsidR="00AE5A3E" w:rsidRPr="00CA43CB" w:rsidRDefault="00AE5A3E" w:rsidP="00AE5A3E">
      <w:pPr>
        <w:ind w:firstLine="0"/>
        <w:rPr>
          <w:rFonts w:ascii="Times New Roman" w:hAnsi="Times New Roman" w:cs="Times New Roman"/>
          <w:sz w:val="26"/>
          <w:szCs w:val="26"/>
        </w:rPr>
      </w:pPr>
      <w:r w:rsidRPr="00CA43CB">
        <w:rPr>
          <w:rFonts w:ascii="Times New Roman" w:hAnsi="Times New Roman" w:cs="Times New Roman"/>
          <w:sz w:val="26"/>
          <w:szCs w:val="26"/>
        </w:rPr>
        <w:t>з/пср – среднемесячная заработная плата работников,</w:t>
      </w:r>
    </w:p>
    <w:p w:rsidR="00AE5A3E" w:rsidRPr="00CA43CB" w:rsidRDefault="00AE5A3E" w:rsidP="00AE5A3E">
      <w:pPr>
        <w:ind w:firstLine="0"/>
        <w:rPr>
          <w:rFonts w:ascii="Times New Roman" w:hAnsi="Times New Roman" w:cs="Times New Roman"/>
          <w:sz w:val="26"/>
          <w:szCs w:val="26"/>
        </w:rPr>
      </w:pPr>
      <w:r w:rsidRPr="00CA43CB">
        <w:rPr>
          <w:rFonts w:ascii="Times New Roman" w:hAnsi="Times New Roman" w:cs="Times New Roman"/>
          <w:i/>
          <w:sz w:val="26"/>
          <w:szCs w:val="26"/>
          <w:lang w:val="en-US"/>
        </w:rPr>
        <w:t>n</w:t>
      </w:r>
      <w:r w:rsidRPr="00CA43CB">
        <w:rPr>
          <w:rFonts w:ascii="Times New Roman" w:hAnsi="Times New Roman" w:cs="Times New Roman"/>
          <w:sz w:val="26"/>
          <w:szCs w:val="26"/>
        </w:rPr>
        <w:t>- количество работников на предприятии  в расчетном периоде (год)</w:t>
      </w:r>
      <w:r w:rsidR="002D5E6A" w:rsidRPr="00CA43CB">
        <w:rPr>
          <w:rFonts w:ascii="Times New Roman" w:hAnsi="Times New Roman" w:cs="Times New Roman"/>
          <w:sz w:val="26"/>
          <w:szCs w:val="26"/>
        </w:rPr>
        <w:t xml:space="preserve">, принятых </w:t>
      </w:r>
      <w:r w:rsidR="00E336A9" w:rsidRPr="00CA43CB">
        <w:rPr>
          <w:rFonts w:ascii="Times New Roman" w:hAnsi="Times New Roman" w:cs="Times New Roman"/>
          <w:sz w:val="26"/>
          <w:szCs w:val="26"/>
        </w:rPr>
        <w:t>на</w:t>
      </w:r>
      <w:r w:rsidR="002D5E6A" w:rsidRPr="00CA43CB">
        <w:rPr>
          <w:rFonts w:ascii="Times New Roman" w:hAnsi="Times New Roman" w:cs="Times New Roman"/>
          <w:sz w:val="26"/>
          <w:szCs w:val="26"/>
        </w:rPr>
        <w:t xml:space="preserve"> основно</w:t>
      </w:r>
      <w:r w:rsidR="00E336A9" w:rsidRPr="00CA43CB">
        <w:rPr>
          <w:rFonts w:ascii="Times New Roman" w:hAnsi="Times New Roman" w:cs="Times New Roman"/>
          <w:sz w:val="26"/>
          <w:szCs w:val="26"/>
        </w:rPr>
        <w:t>е</w:t>
      </w:r>
      <w:r w:rsidR="002D5E6A" w:rsidRPr="00CA43CB">
        <w:rPr>
          <w:rFonts w:ascii="Times New Roman" w:hAnsi="Times New Roman" w:cs="Times New Roman"/>
          <w:sz w:val="26"/>
          <w:szCs w:val="26"/>
        </w:rPr>
        <w:t xml:space="preserve"> мест</w:t>
      </w:r>
      <w:r w:rsidR="008A7E30">
        <w:rPr>
          <w:rFonts w:ascii="Times New Roman" w:hAnsi="Times New Roman" w:cs="Times New Roman"/>
          <w:sz w:val="26"/>
          <w:szCs w:val="26"/>
        </w:rPr>
        <w:t>о</w:t>
      </w:r>
      <w:r w:rsidR="002D5E6A" w:rsidRPr="00CA43CB">
        <w:rPr>
          <w:rFonts w:ascii="Times New Roman" w:hAnsi="Times New Roman" w:cs="Times New Roman"/>
          <w:sz w:val="26"/>
          <w:szCs w:val="26"/>
        </w:rPr>
        <w:t xml:space="preserve"> работы</w:t>
      </w:r>
      <w:r w:rsidRPr="00CA43CB">
        <w:rPr>
          <w:rFonts w:ascii="Times New Roman" w:hAnsi="Times New Roman" w:cs="Times New Roman"/>
          <w:sz w:val="26"/>
          <w:szCs w:val="26"/>
        </w:rPr>
        <w:t>;</w:t>
      </w:r>
    </w:p>
    <w:p w:rsidR="00AE5A3E" w:rsidRPr="00AE5A3E" w:rsidRDefault="00AE5A3E" w:rsidP="00AE5A3E">
      <w:pPr>
        <w:ind w:firstLine="0"/>
        <w:rPr>
          <w:rFonts w:ascii="Times New Roman" w:hAnsi="Times New Roman" w:cs="Times New Roman"/>
          <w:sz w:val="26"/>
          <w:szCs w:val="26"/>
        </w:rPr>
      </w:pPr>
      <w:r w:rsidRPr="00CA43CB">
        <w:rPr>
          <w:rFonts w:ascii="Times New Roman" w:hAnsi="Times New Roman" w:cs="Times New Roman"/>
          <w:sz w:val="26"/>
          <w:szCs w:val="26"/>
        </w:rPr>
        <w:t>ФОТ</w:t>
      </w:r>
      <w:r w:rsidRPr="00CA43CB">
        <w:rPr>
          <w:rFonts w:ascii="Times New Roman" w:hAnsi="Times New Roman" w:cs="Times New Roman"/>
          <w:sz w:val="26"/>
          <w:szCs w:val="26"/>
          <w:vertAlign w:val="subscript"/>
          <w:lang w:val="en-US"/>
        </w:rPr>
        <w:t>n</w:t>
      </w:r>
      <w:r w:rsidRPr="00CA43CB">
        <w:rPr>
          <w:rFonts w:ascii="Times New Roman" w:hAnsi="Times New Roman" w:cs="Times New Roman"/>
          <w:sz w:val="26"/>
          <w:szCs w:val="26"/>
        </w:rPr>
        <w:t xml:space="preserve"> – фонд оплаты труда </w:t>
      </w:r>
      <w:r w:rsidRPr="00CA43CB">
        <w:rPr>
          <w:rFonts w:ascii="Times New Roman" w:hAnsi="Times New Roman" w:cs="Times New Roman"/>
          <w:i/>
          <w:sz w:val="26"/>
          <w:szCs w:val="26"/>
          <w:lang w:val="en-US"/>
        </w:rPr>
        <w:t>n</w:t>
      </w:r>
      <w:r w:rsidRPr="00CA43CB">
        <w:rPr>
          <w:rFonts w:ascii="Times New Roman" w:hAnsi="Times New Roman" w:cs="Times New Roman"/>
          <w:sz w:val="26"/>
          <w:szCs w:val="26"/>
        </w:rPr>
        <w:t xml:space="preserve"> работников за расчетный период (год), рублей; значение определяется согласно пункту </w:t>
      </w:r>
      <w:r w:rsidR="002D5E6A" w:rsidRPr="00CA43CB">
        <w:rPr>
          <w:rFonts w:ascii="Times New Roman" w:hAnsi="Times New Roman" w:cs="Times New Roman"/>
          <w:sz w:val="26"/>
          <w:szCs w:val="26"/>
        </w:rPr>
        <w:t>4.1</w:t>
      </w:r>
      <w:r w:rsidRPr="00CA43CB">
        <w:rPr>
          <w:rFonts w:ascii="Times New Roman" w:hAnsi="Times New Roman" w:cs="Times New Roman"/>
          <w:sz w:val="26"/>
          <w:szCs w:val="26"/>
        </w:rPr>
        <w:t xml:space="preserve"> таблицы 6 пункта 2.6 «Численность и заработная плата персонала» приложения 3 к настоящему Порядку;</w:t>
      </w:r>
    </w:p>
    <w:p w:rsidR="00AE5A3E" w:rsidRPr="00AE5A3E" w:rsidRDefault="00AE5A3E" w:rsidP="00AE5A3E">
      <w:pPr>
        <w:ind w:firstLine="0"/>
        <w:rPr>
          <w:rFonts w:ascii="Times New Roman" w:hAnsi="Times New Roman" w:cs="Times New Roman"/>
          <w:sz w:val="26"/>
          <w:szCs w:val="26"/>
        </w:rPr>
      </w:pPr>
      <w:r w:rsidRPr="00AE5A3E">
        <w:rPr>
          <w:rFonts w:ascii="Times New Roman" w:hAnsi="Times New Roman" w:cs="Times New Roman"/>
          <w:sz w:val="26"/>
          <w:szCs w:val="26"/>
        </w:rPr>
        <w:t>В</w:t>
      </w:r>
      <w:r w:rsidRPr="00AE5A3E">
        <w:rPr>
          <w:rFonts w:ascii="Times New Roman" w:hAnsi="Times New Roman" w:cs="Times New Roman"/>
          <w:sz w:val="26"/>
          <w:szCs w:val="26"/>
          <w:vertAlign w:val="subscript"/>
          <w:lang w:val="en-US"/>
        </w:rPr>
        <w:t>n</w:t>
      </w:r>
      <w:r w:rsidRPr="00AE5A3E">
        <w:rPr>
          <w:rFonts w:ascii="Times New Roman" w:hAnsi="Times New Roman" w:cs="Times New Roman"/>
          <w:sz w:val="26"/>
          <w:szCs w:val="26"/>
        </w:rPr>
        <w:t xml:space="preserve"> – количество месяцев</w:t>
      </w:r>
      <w:r w:rsidR="008A7E30">
        <w:rPr>
          <w:rFonts w:ascii="Times New Roman" w:hAnsi="Times New Roman" w:cs="Times New Roman"/>
          <w:sz w:val="26"/>
          <w:szCs w:val="26"/>
        </w:rPr>
        <w:t>,</w:t>
      </w:r>
      <w:r w:rsidRPr="00AE5A3E">
        <w:rPr>
          <w:rFonts w:ascii="Times New Roman" w:hAnsi="Times New Roman" w:cs="Times New Roman"/>
          <w:sz w:val="26"/>
          <w:szCs w:val="26"/>
        </w:rPr>
        <w:t xml:space="preserve"> отработанных </w:t>
      </w:r>
      <w:r w:rsidRPr="00AE5A3E">
        <w:rPr>
          <w:rFonts w:ascii="Times New Roman" w:hAnsi="Times New Roman" w:cs="Times New Roman"/>
          <w:i/>
          <w:sz w:val="26"/>
          <w:szCs w:val="26"/>
          <w:lang w:val="en-US"/>
        </w:rPr>
        <w:t>n</w:t>
      </w:r>
      <w:r w:rsidRPr="00AE5A3E">
        <w:rPr>
          <w:rFonts w:ascii="Times New Roman" w:hAnsi="Times New Roman" w:cs="Times New Roman"/>
          <w:sz w:val="26"/>
          <w:szCs w:val="26"/>
        </w:rPr>
        <w:t>-м работником на предприятии в течение года, мес.</w:t>
      </w:r>
    </w:p>
    <w:p w:rsidR="00AE5A3E" w:rsidRPr="00AE5A3E" w:rsidRDefault="00AE5A3E" w:rsidP="00AE5A3E">
      <w:pPr>
        <w:pStyle w:val="ConsPlusNormal"/>
        <w:ind w:firstLine="426"/>
        <w:jc w:val="both"/>
        <w:rPr>
          <w:rFonts w:ascii="Times New Roman" w:hAnsi="Times New Roman" w:cs="Times New Roman"/>
          <w:sz w:val="26"/>
          <w:szCs w:val="26"/>
        </w:rPr>
      </w:pPr>
      <w:r w:rsidRPr="00AE5A3E">
        <w:rPr>
          <w:rFonts w:ascii="Times New Roman" w:hAnsi="Times New Roman" w:cs="Times New Roman"/>
          <w:sz w:val="26"/>
          <w:szCs w:val="26"/>
        </w:rPr>
        <w:t>Приводится расчет показателя и пояснения к нему.</w:t>
      </w:r>
    </w:p>
    <w:p w:rsidR="00AE5A3E" w:rsidRPr="00AE5A3E" w:rsidRDefault="00B511C6" w:rsidP="00AE5A3E">
      <w:pPr>
        <w:pStyle w:val="ConsPlusNormal"/>
        <w:ind w:firstLine="426"/>
        <w:jc w:val="both"/>
        <w:rPr>
          <w:rFonts w:ascii="Times New Roman" w:hAnsi="Times New Roman" w:cs="Times New Roman"/>
          <w:sz w:val="26"/>
          <w:szCs w:val="26"/>
        </w:rPr>
      </w:pPr>
      <m:oMathPara>
        <m:oMath>
          <m:sSub>
            <m:sSubPr>
              <m:ctrlPr>
                <w:rPr>
                  <w:rFonts w:ascii="Cambria Math" w:hAnsi="Cambria Math" w:cs="Times New Roman"/>
                  <w:i/>
                  <w:sz w:val="26"/>
                  <w:szCs w:val="26"/>
                </w:rPr>
              </m:ctrlPr>
            </m:sSubPr>
            <m:e>
              <m:r>
                <w:rPr>
                  <w:rFonts w:ascii="Cambria Math" w:hAnsi="Cambria Math" w:cs="Times New Roman"/>
                  <w:sz w:val="26"/>
                  <w:szCs w:val="26"/>
                </w:rPr>
                <m:t>з/п</m:t>
              </m:r>
            </m:e>
            <m:sub>
              <m:r>
                <w:rPr>
                  <w:rFonts w:ascii="Cambria Math" w:hAnsi="Cambria Math" w:cs="Times New Roman"/>
                  <w:sz w:val="26"/>
                  <w:szCs w:val="26"/>
                </w:rPr>
                <m:t>ср</m:t>
              </m:r>
            </m:sub>
          </m:sSub>
          <m:r>
            <w:rPr>
              <w:rFonts w:ascii="Cambria Math" w:hAnsi="Cambria Math" w:cs="Times New Roman"/>
              <w:sz w:val="26"/>
              <w:szCs w:val="26"/>
            </w:rPr>
            <m:t>=…</m:t>
          </m:r>
        </m:oMath>
      </m:oMathPara>
    </w:p>
    <w:p w:rsidR="00AE5A3E" w:rsidRPr="00AE5A3E" w:rsidRDefault="00AE5A3E" w:rsidP="00AE5A3E">
      <w:pPr>
        <w:pStyle w:val="ConsPlusNormal"/>
        <w:ind w:firstLine="426"/>
        <w:jc w:val="both"/>
        <w:rPr>
          <w:rFonts w:ascii="Times New Roman" w:hAnsi="Times New Roman" w:cs="Times New Roman"/>
          <w:sz w:val="26"/>
          <w:szCs w:val="26"/>
        </w:rPr>
      </w:pPr>
    </w:p>
    <w:p w:rsidR="00AE5A3E" w:rsidRPr="0063217F" w:rsidRDefault="00AE5A3E" w:rsidP="00AE5A3E">
      <w:pPr>
        <w:pStyle w:val="ConsPlusNormal"/>
        <w:ind w:firstLine="708"/>
        <w:jc w:val="both"/>
        <w:rPr>
          <w:rFonts w:ascii="Times New Roman" w:hAnsi="Times New Roman" w:cs="Times New Roman"/>
          <w:strike/>
          <w:sz w:val="26"/>
          <w:szCs w:val="26"/>
          <w:highlight w:val="cyan"/>
        </w:rPr>
      </w:pPr>
    </w:p>
    <w:p w:rsidR="00AE5A3E" w:rsidRPr="00AE5A3E" w:rsidRDefault="00AE5A3E" w:rsidP="000B2C77">
      <w:pPr>
        <w:pStyle w:val="ConsPlusNormal"/>
        <w:ind w:firstLine="708"/>
        <w:jc w:val="both"/>
        <w:rPr>
          <w:rFonts w:ascii="Times New Roman" w:hAnsi="Times New Roman" w:cs="Times New Roman"/>
          <w:sz w:val="26"/>
          <w:szCs w:val="26"/>
        </w:rPr>
      </w:pPr>
      <w:r w:rsidRPr="008A7E30">
        <w:rPr>
          <w:rFonts w:ascii="Times New Roman" w:hAnsi="Times New Roman" w:cs="Times New Roman"/>
          <w:sz w:val="26"/>
          <w:szCs w:val="26"/>
        </w:rPr>
        <w:t>Приложения:</w:t>
      </w:r>
      <w:r w:rsidR="000B2C77">
        <w:rPr>
          <w:rFonts w:ascii="Times New Roman" w:hAnsi="Times New Roman" w:cs="Times New Roman"/>
          <w:b/>
          <w:sz w:val="26"/>
          <w:szCs w:val="26"/>
        </w:rPr>
        <w:t xml:space="preserve">  </w:t>
      </w:r>
      <w:r w:rsidR="000B2C77" w:rsidRPr="000B2C77">
        <w:rPr>
          <w:rFonts w:ascii="Times New Roman" w:hAnsi="Times New Roman" w:cs="Times New Roman"/>
          <w:sz w:val="26"/>
          <w:szCs w:val="26"/>
        </w:rPr>
        <w:t>з</w:t>
      </w:r>
      <w:r w:rsidRPr="00AE5A3E">
        <w:rPr>
          <w:rFonts w:ascii="Times New Roman" w:hAnsi="Times New Roman" w:cs="Times New Roman"/>
          <w:sz w:val="26"/>
          <w:szCs w:val="26"/>
        </w:rPr>
        <w:t>аверенные копии:</w:t>
      </w:r>
    </w:p>
    <w:p w:rsidR="00AE5A3E" w:rsidRPr="00AE5A3E" w:rsidRDefault="00AE5A3E" w:rsidP="00AE5A3E">
      <w:pPr>
        <w:pStyle w:val="ConsPlusNormal"/>
        <w:ind w:firstLine="708"/>
        <w:jc w:val="both"/>
        <w:rPr>
          <w:rFonts w:ascii="Times New Roman" w:hAnsi="Times New Roman" w:cs="Times New Roman"/>
          <w:sz w:val="26"/>
          <w:szCs w:val="26"/>
        </w:rPr>
      </w:pPr>
      <w:r w:rsidRPr="00AE5A3E">
        <w:rPr>
          <w:rFonts w:ascii="Times New Roman" w:hAnsi="Times New Roman" w:cs="Times New Roman"/>
          <w:sz w:val="26"/>
          <w:szCs w:val="26"/>
        </w:rPr>
        <w:t>- формы по КНД 1110018 «Сведения о среднесписочной численности работников за предшествующий календарный год» - предоставляется за год, в котором получена субсидия;</w:t>
      </w:r>
    </w:p>
    <w:p w:rsidR="00AE5A3E" w:rsidRPr="00AE5A3E" w:rsidRDefault="00AE5A3E" w:rsidP="00AE5A3E">
      <w:pPr>
        <w:pStyle w:val="ConsPlusNormal"/>
        <w:ind w:firstLine="708"/>
        <w:jc w:val="both"/>
        <w:rPr>
          <w:rFonts w:ascii="Times New Roman" w:hAnsi="Times New Roman" w:cs="Times New Roman"/>
          <w:sz w:val="26"/>
          <w:szCs w:val="26"/>
        </w:rPr>
      </w:pPr>
      <w:r w:rsidRPr="00AE5A3E">
        <w:rPr>
          <w:rFonts w:ascii="Times New Roman" w:hAnsi="Times New Roman" w:cs="Times New Roman"/>
          <w:sz w:val="26"/>
          <w:szCs w:val="26"/>
        </w:rPr>
        <w:t>- формы по КНД 1151111 «Расчет по страховым взносам» - предоставляются разделы 1 (приложения 1, 2) и 2 за г</w:t>
      </w:r>
      <w:r w:rsidR="008A7E30">
        <w:rPr>
          <w:rFonts w:ascii="Times New Roman" w:hAnsi="Times New Roman" w:cs="Times New Roman"/>
          <w:sz w:val="26"/>
          <w:szCs w:val="26"/>
        </w:rPr>
        <w:t>од, в котором получена субсидия;</w:t>
      </w:r>
    </w:p>
    <w:p w:rsidR="00AE5A3E" w:rsidRPr="00AE5A3E" w:rsidRDefault="00AE5A3E" w:rsidP="00AE5A3E">
      <w:pPr>
        <w:pStyle w:val="ConsPlusNormal"/>
        <w:ind w:firstLine="708"/>
        <w:jc w:val="both"/>
        <w:rPr>
          <w:rFonts w:ascii="Times New Roman" w:hAnsi="Times New Roman" w:cs="Times New Roman"/>
          <w:sz w:val="26"/>
          <w:szCs w:val="26"/>
        </w:rPr>
      </w:pPr>
      <w:r w:rsidRPr="00AE5A3E">
        <w:rPr>
          <w:rFonts w:ascii="Times New Roman" w:hAnsi="Times New Roman" w:cs="Times New Roman"/>
          <w:sz w:val="26"/>
          <w:szCs w:val="26"/>
        </w:rPr>
        <w:t>- реестра справок</w:t>
      </w:r>
      <w:r w:rsidRPr="00AE5A3E">
        <w:rPr>
          <w:rFonts w:ascii="Times New Roman" w:hAnsi="Times New Roman"/>
          <w:sz w:val="26"/>
        </w:rPr>
        <w:t xml:space="preserve"> о доходах </w:t>
      </w:r>
      <w:r w:rsidRPr="00AE5A3E">
        <w:rPr>
          <w:rFonts w:ascii="Times New Roman" w:hAnsi="Times New Roman" w:cs="Times New Roman"/>
          <w:sz w:val="26"/>
          <w:szCs w:val="26"/>
        </w:rPr>
        <w:t xml:space="preserve">и суммах налога </w:t>
      </w:r>
      <w:r w:rsidRPr="00AE5A3E">
        <w:rPr>
          <w:rFonts w:ascii="Times New Roman" w:hAnsi="Times New Roman"/>
          <w:sz w:val="26"/>
        </w:rPr>
        <w:t xml:space="preserve">физических лиц за </w:t>
      </w:r>
      <w:r w:rsidRPr="00AE5A3E">
        <w:rPr>
          <w:rFonts w:ascii="Times New Roman" w:hAnsi="Times New Roman" w:cs="Times New Roman"/>
          <w:sz w:val="26"/>
          <w:szCs w:val="26"/>
        </w:rPr>
        <w:t xml:space="preserve">год получения субсидии; </w:t>
      </w:r>
    </w:p>
    <w:p w:rsidR="00AE5A3E" w:rsidRPr="00AE5A3E" w:rsidRDefault="00AE5A3E" w:rsidP="00AE5A3E">
      <w:pPr>
        <w:pStyle w:val="ConsPlusNormal"/>
        <w:rPr>
          <w:rFonts w:ascii="Times New Roman" w:hAnsi="Times New Roman" w:cs="Times New Roman"/>
          <w:sz w:val="26"/>
          <w:szCs w:val="26"/>
        </w:rPr>
      </w:pP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Достоверность предоставленных сведений подтверждаю.</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Руководитель      ______________________________</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 xml:space="preserve">                  (подпись, расшифровка подписи)</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Главный бухгалтер ______________________________</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 xml:space="preserve">                  (подпись, расшифровка подписи)</w:t>
      </w:r>
    </w:p>
    <w:p w:rsidR="00AE5A3E" w:rsidRPr="00AE5A3E" w:rsidRDefault="00AE5A3E" w:rsidP="00AE5A3E">
      <w:pPr>
        <w:pStyle w:val="ConsPlusNormal"/>
        <w:rPr>
          <w:rFonts w:ascii="Times New Roman" w:hAnsi="Times New Roman" w:cs="Times New Roman"/>
          <w:sz w:val="26"/>
          <w:szCs w:val="26"/>
        </w:rPr>
      </w:pPr>
      <w:r w:rsidRPr="00AE5A3E">
        <w:rPr>
          <w:rFonts w:ascii="Times New Roman" w:hAnsi="Times New Roman" w:cs="Times New Roman"/>
          <w:sz w:val="26"/>
          <w:szCs w:val="26"/>
        </w:rPr>
        <w:t>М.П.</w:t>
      </w:r>
    </w:p>
    <w:p w:rsidR="00AE5A3E" w:rsidRPr="00AE5A3E" w:rsidRDefault="00AE5A3E" w:rsidP="00AE5A3E">
      <w:pPr>
        <w:pStyle w:val="ConsPlusNormal"/>
        <w:rPr>
          <w:rFonts w:ascii="Times New Roman" w:hAnsi="Times New Roman" w:cs="Times New Roman"/>
          <w:sz w:val="26"/>
          <w:szCs w:val="26"/>
        </w:rPr>
        <w:sectPr w:rsidR="00AE5A3E" w:rsidRPr="00AE5A3E" w:rsidSect="00445112">
          <w:footnotePr>
            <w:numRestart w:val="eachSect"/>
          </w:footnotePr>
          <w:pgSz w:w="11906" w:h="16838"/>
          <w:pgMar w:top="1134" w:right="567" w:bottom="567" w:left="1701" w:header="567" w:footer="403" w:gutter="0"/>
          <w:pgNumType w:start="1"/>
          <w:cols w:space="720"/>
          <w:noEndnote/>
          <w:titlePg/>
          <w:docGrid w:linePitch="326"/>
        </w:sectPr>
      </w:pPr>
      <w:r w:rsidRPr="00AE5A3E">
        <w:rPr>
          <w:rFonts w:ascii="Times New Roman" w:hAnsi="Times New Roman" w:cs="Times New Roman"/>
          <w:sz w:val="26"/>
          <w:szCs w:val="26"/>
        </w:rPr>
        <w:t>«____»__________ 20__ год</w:t>
      </w:r>
    </w:p>
    <w:p w:rsidR="00AE5A3E" w:rsidRDefault="00AE5A3E" w:rsidP="008A7E30">
      <w:pPr>
        <w:pStyle w:val="ConsPlusNormal"/>
        <w:ind w:left="7938"/>
        <w:rPr>
          <w:rFonts w:ascii="Times New Roman" w:hAnsi="Times New Roman" w:cs="Times New Roman"/>
          <w:sz w:val="26"/>
          <w:szCs w:val="26"/>
        </w:rPr>
      </w:pPr>
      <w:r w:rsidRPr="00AE5A3E">
        <w:rPr>
          <w:rFonts w:ascii="Times New Roman" w:hAnsi="Times New Roman" w:cs="Times New Roman"/>
          <w:sz w:val="26"/>
          <w:szCs w:val="26"/>
        </w:rPr>
        <w:lastRenderedPageBreak/>
        <w:t>Приложение 8</w:t>
      </w:r>
    </w:p>
    <w:p w:rsidR="008A7E30" w:rsidRPr="00AE5A3E" w:rsidRDefault="008A7E30" w:rsidP="008A7E30">
      <w:pPr>
        <w:pStyle w:val="ConsPlusNormal"/>
        <w:ind w:left="7938"/>
        <w:rPr>
          <w:rFonts w:ascii="Times New Roman" w:hAnsi="Times New Roman" w:cs="Times New Roman"/>
          <w:sz w:val="26"/>
          <w:szCs w:val="26"/>
        </w:rPr>
      </w:pPr>
      <w:r>
        <w:rPr>
          <w:rFonts w:ascii="Times New Roman" w:hAnsi="Times New Roman" w:cs="Times New Roman"/>
          <w:sz w:val="26"/>
          <w:szCs w:val="26"/>
        </w:rPr>
        <w:t>к Порядку</w:t>
      </w:r>
    </w:p>
    <w:p w:rsidR="00AE5A3E" w:rsidRPr="00AE5A3E" w:rsidRDefault="00AE5A3E" w:rsidP="00AE5A3E">
      <w:pPr>
        <w:pStyle w:val="ConsPlusNormal"/>
        <w:jc w:val="right"/>
        <w:rPr>
          <w:rFonts w:ascii="Times New Roman" w:hAnsi="Times New Roman" w:cs="Times New Roman"/>
          <w:sz w:val="26"/>
          <w:szCs w:val="26"/>
        </w:rPr>
      </w:pPr>
    </w:p>
    <w:tbl>
      <w:tblPr>
        <w:tblW w:w="9498" w:type="dxa"/>
        <w:tblLayout w:type="fixed"/>
        <w:tblCellMar>
          <w:left w:w="0" w:type="dxa"/>
          <w:right w:w="0" w:type="dxa"/>
        </w:tblCellMar>
        <w:tblLook w:val="04A0" w:firstRow="1" w:lastRow="0" w:firstColumn="1" w:lastColumn="0" w:noHBand="0" w:noVBand="1"/>
      </w:tblPr>
      <w:tblGrid>
        <w:gridCol w:w="229"/>
        <w:gridCol w:w="1920"/>
        <w:gridCol w:w="788"/>
        <w:gridCol w:w="215"/>
        <w:gridCol w:w="1132"/>
        <w:gridCol w:w="1017"/>
        <w:gridCol w:w="1132"/>
        <w:gridCol w:w="1691"/>
        <w:gridCol w:w="1374"/>
      </w:tblGrid>
      <w:tr w:rsidR="00AE5A3E" w:rsidRPr="00AE5A3E" w:rsidTr="00EC2B3C">
        <w:trPr>
          <w:trHeight w:val="115"/>
        </w:trPr>
        <w:tc>
          <w:tcPr>
            <w:tcW w:w="9498" w:type="dxa"/>
            <w:gridSpan w:val="9"/>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r>
      <w:tr w:rsidR="00AE5A3E" w:rsidRPr="00AE5A3E" w:rsidTr="00EC2B3C">
        <w:trPr>
          <w:trHeight w:val="902"/>
        </w:trPr>
        <w:tc>
          <w:tcPr>
            <w:tcW w:w="9498" w:type="dxa"/>
            <w:gridSpan w:val="9"/>
            <w:tcBorders>
              <w:bottom w:val="double" w:sz="5" w:space="0" w:color="000000"/>
            </w:tcBorders>
            <w:shd w:val="clear" w:color="auto" w:fill="auto"/>
            <w:vAlign w:val="center"/>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b/>
                <w:color w:val="000000"/>
                <w:spacing w:val="-2"/>
                <w:sz w:val="22"/>
                <w:szCs w:val="22"/>
              </w:rPr>
            </w:pPr>
            <w:r w:rsidRPr="00AE5A3E">
              <w:rPr>
                <w:rFonts w:ascii="Times New Roman" w:hAnsi="Times New Roman" w:cs="Times New Roman"/>
                <w:b/>
                <w:color w:val="000000"/>
                <w:spacing w:val="-2"/>
                <w:sz w:val="22"/>
                <w:szCs w:val="22"/>
              </w:rPr>
              <w:t>ЗАЯВКА</w:t>
            </w:r>
          </w:p>
          <w:p w:rsidR="00AE5A3E" w:rsidRPr="00AE5A3E" w:rsidRDefault="00AE5A3E" w:rsidP="00AE5A3E">
            <w:pPr>
              <w:widowControl/>
              <w:autoSpaceDE/>
              <w:autoSpaceDN/>
              <w:adjustRightInd/>
              <w:spacing w:line="232" w:lineRule="auto"/>
              <w:ind w:firstLine="0"/>
              <w:jc w:val="center"/>
              <w:rPr>
                <w:rFonts w:ascii="Times New Roman" w:hAnsi="Times New Roman" w:cs="Times New Roman"/>
                <w:b/>
                <w:color w:val="000000"/>
                <w:spacing w:val="-2"/>
                <w:sz w:val="22"/>
                <w:szCs w:val="22"/>
              </w:rPr>
            </w:pPr>
            <w:r w:rsidRPr="00AE5A3E">
              <w:rPr>
                <w:rFonts w:ascii="Times New Roman" w:hAnsi="Times New Roman" w:cs="Times New Roman"/>
                <w:b/>
                <w:color w:val="000000"/>
                <w:spacing w:val="-2"/>
                <w:sz w:val="22"/>
                <w:szCs w:val="22"/>
              </w:rPr>
              <w:t xml:space="preserve">на регистрацию юридических лиц-получателей субсидий </w:t>
            </w:r>
          </w:p>
        </w:tc>
      </w:tr>
      <w:tr w:rsidR="00AE5A3E" w:rsidRPr="0004340F" w:rsidTr="00EC2B3C">
        <w:trPr>
          <w:trHeight w:val="760"/>
        </w:trPr>
        <w:tc>
          <w:tcPr>
            <w:tcW w:w="3152" w:type="dxa"/>
            <w:gridSpan w:val="4"/>
            <w:tcBorders>
              <w:top w:val="doub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 xml:space="preserve">Полное наименование </w:t>
            </w:r>
          </w:p>
        </w:tc>
        <w:tc>
          <w:tcPr>
            <w:tcW w:w="6346" w:type="dxa"/>
            <w:gridSpan w:val="5"/>
            <w:tcBorders>
              <w:top w:val="doub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Общество с ограниченной ответственностью «………….»/Индивидуальный предприниматель …….</w:t>
            </w: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Сокращенное наименование</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ООО «……….»/ ИП …..</w:t>
            </w:r>
          </w:p>
        </w:tc>
      </w:tr>
      <w:tr w:rsidR="00AE5A3E" w:rsidRPr="0004340F" w:rsidTr="00EC2B3C">
        <w:trPr>
          <w:trHeight w:val="300"/>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ИНН</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3528……….</w:t>
            </w: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КПП</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3528………</w:t>
            </w:r>
          </w:p>
        </w:tc>
      </w:tr>
      <w:tr w:rsidR="00AE5A3E" w:rsidRPr="0004340F" w:rsidTr="00EC2B3C">
        <w:trPr>
          <w:trHeight w:val="573"/>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Дата постановки организации на учет в налоговом органе</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15.---.----</w:t>
            </w: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ОГРН</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w:t>
            </w:r>
          </w:p>
        </w:tc>
      </w:tr>
      <w:tr w:rsidR="00AE5A3E" w:rsidRPr="0004340F" w:rsidTr="00EC2B3C">
        <w:trPr>
          <w:trHeight w:val="559"/>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Наименование субъекта Российской Федерации</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Вологодская область</w:t>
            </w: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 xml:space="preserve">Почтовый индекс </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16…..</w:t>
            </w:r>
          </w:p>
        </w:tc>
      </w:tr>
      <w:tr w:rsidR="00AE5A3E" w:rsidRPr="0004340F" w:rsidTr="00EC2B3C">
        <w:trPr>
          <w:trHeight w:val="573"/>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Тип и наименование населенного пункта</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Город ……….</w:t>
            </w:r>
          </w:p>
        </w:tc>
      </w:tr>
      <w:tr w:rsidR="00AE5A3E" w:rsidRPr="0004340F" w:rsidTr="00EC2B3C">
        <w:trPr>
          <w:trHeight w:val="136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Код территории населенного пункта по Общероссийскому классификатору территорий муниципальных образований (ОКТМО)</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1973………</w:t>
            </w:r>
          </w:p>
        </w:tc>
      </w:tr>
      <w:tr w:rsidR="00AE5A3E" w:rsidRPr="0004340F" w:rsidTr="00EC2B3C">
        <w:trPr>
          <w:trHeight w:val="573"/>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Тип и наименование элемента планировочной структуры</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 -</w:t>
            </w:r>
          </w:p>
        </w:tc>
      </w:tr>
      <w:tr w:rsidR="00AE5A3E" w:rsidRPr="0004340F" w:rsidTr="00EC2B3C">
        <w:trPr>
          <w:trHeight w:val="559"/>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Тип и наименование элемента улично-дорожной сети</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УЛИЦА ………..</w:t>
            </w:r>
          </w:p>
        </w:tc>
      </w:tr>
      <w:tr w:rsidR="00AE5A3E" w:rsidRPr="0004340F" w:rsidTr="00EC2B3C">
        <w:trPr>
          <w:trHeight w:val="846"/>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Тип и цифровое или буквенно-цифровое обозначение объекта адресации</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 xml:space="preserve">дом </w:t>
            </w:r>
          </w:p>
        </w:tc>
      </w:tr>
      <w:tr w:rsidR="00AE5A3E" w:rsidRPr="0004340F" w:rsidTr="00EC2B3C">
        <w:trPr>
          <w:trHeight w:val="816"/>
        </w:trPr>
        <w:tc>
          <w:tcPr>
            <w:tcW w:w="3152" w:type="dxa"/>
            <w:gridSpan w:val="4"/>
            <w:vMerge w:val="restart"/>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Наименование территориального органа Федерального казначейства, в котором после заключения соглашения (договора) будет открыт лицевой счет</w:t>
            </w:r>
          </w:p>
        </w:tc>
        <w:tc>
          <w:tcPr>
            <w:tcW w:w="6346" w:type="dxa"/>
            <w:gridSpan w:val="5"/>
            <w:vMerge w:val="restart"/>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803"/>
        </w:trPr>
        <w:tc>
          <w:tcPr>
            <w:tcW w:w="3152" w:type="dxa"/>
            <w:gridSpan w:val="4"/>
            <w:vMerge/>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ind w:firstLine="0"/>
              <w:jc w:val="left"/>
              <w:rPr>
                <w:rFonts w:asciiTheme="minorHAnsi" w:eastAsiaTheme="minorEastAsia" w:hAnsiTheme="minorHAnsi" w:cstheme="minorBidi"/>
              </w:rPr>
            </w:pPr>
          </w:p>
        </w:tc>
        <w:tc>
          <w:tcPr>
            <w:tcW w:w="6346" w:type="dxa"/>
            <w:gridSpan w:val="5"/>
            <w:vMerge/>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ind w:firstLine="0"/>
              <w:jc w:val="left"/>
              <w:rPr>
                <w:rFonts w:asciiTheme="minorHAnsi" w:eastAsiaTheme="minorEastAsia" w:hAnsiTheme="minorHAnsi" w:cstheme="minorBidi"/>
              </w:rPr>
            </w:pPr>
          </w:p>
        </w:tc>
      </w:tr>
      <w:tr w:rsidR="00AE5A3E" w:rsidRPr="0004340F" w:rsidTr="00EC2B3C">
        <w:trPr>
          <w:trHeight w:val="83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Номер лицевого счета в территориальном органе Федерального казначейства</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301"/>
        </w:trPr>
        <w:tc>
          <w:tcPr>
            <w:tcW w:w="9498" w:type="dxa"/>
            <w:gridSpan w:val="9"/>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8A7E30"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8A7E30">
              <w:rPr>
                <w:rFonts w:ascii="Times New Roman" w:hAnsi="Times New Roman" w:cs="Times New Roman"/>
                <w:color w:val="000000"/>
                <w:spacing w:val="-2"/>
              </w:rPr>
              <w:t>Информация об уполномоченном лице получателя субсидий</w:t>
            </w:r>
          </w:p>
        </w:tc>
      </w:tr>
      <w:tr w:rsidR="00AE5A3E" w:rsidRPr="0004340F" w:rsidTr="00EC2B3C">
        <w:trPr>
          <w:trHeight w:val="300"/>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Ф</w:t>
            </w:r>
            <w:r w:rsidR="008A7E30">
              <w:rPr>
                <w:rFonts w:ascii="Times New Roman" w:hAnsi="Times New Roman" w:cs="Times New Roman"/>
                <w:color w:val="000000"/>
                <w:spacing w:val="-2"/>
              </w:rPr>
              <w:t>.</w:t>
            </w:r>
            <w:r w:rsidRPr="0004340F">
              <w:rPr>
                <w:rFonts w:ascii="Times New Roman" w:hAnsi="Times New Roman" w:cs="Times New Roman"/>
                <w:color w:val="000000"/>
                <w:spacing w:val="-2"/>
              </w:rPr>
              <w:t>И</w:t>
            </w:r>
            <w:r w:rsidR="008A7E30">
              <w:rPr>
                <w:rFonts w:ascii="Times New Roman" w:hAnsi="Times New Roman" w:cs="Times New Roman"/>
                <w:color w:val="000000"/>
                <w:spacing w:val="-2"/>
              </w:rPr>
              <w:t>.</w:t>
            </w:r>
            <w:r w:rsidRPr="0004340F">
              <w:rPr>
                <w:rFonts w:ascii="Times New Roman" w:hAnsi="Times New Roman" w:cs="Times New Roman"/>
                <w:color w:val="000000"/>
                <w:spacing w:val="-2"/>
              </w:rPr>
              <w:t>О</w:t>
            </w:r>
            <w:r w:rsidR="008A7E30">
              <w:rPr>
                <w:rFonts w:ascii="Times New Roman" w:hAnsi="Times New Roman" w:cs="Times New Roman"/>
                <w:color w:val="000000"/>
                <w:spacing w:val="-2"/>
              </w:rPr>
              <w:t>.</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Наименование должности</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Действует на основании</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ИНН</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ИНН-личный</w:t>
            </w:r>
          </w:p>
        </w:tc>
      </w:tr>
      <w:tr w:rsidR="00AE5A3E" w:rsidRPr="0004340F" w:rsidTr="00EC2B3C">
        <w:trPr>
          <w:trHeight w:val="301"/>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СНИЛС</w:t>
            </w:r>
          </w:p>
        </w:tc>
        <w:tc>
          <w:tcPr>
            <w:tcW w:w="6346" w:type="dxa"/>
            <w:gridSpan w:val="5"/>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СНИЛС-личный</w:t>
            </w:r>
          </w:p>
        </w:tc>
      </w:tr>
      <w:tr w:rsidR="00AE5A3E" w:rsidRPr="0004340F" w:rsidTr="00EC2B3C">
        <w:trPr>
          <w:trHeight w:val="287"/>
        </w:trPr>
        <w:tc>
          <w:tcPr>
            <w:tcW w:w="3152" w:type="dxa"/>
            <w:gridSpan w:val="4"/>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Контактный телефон</w:t>
            </w:r>
          </w:p>
        </w:tc>
        <w:tc>
          <w:tcPr>
            <w:tcW w:w="3281" w:type="dxa"/>
            <w:gridSpan w:val="3"/>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c>
          <w:tcPr>
            <w:tcW w:w="1691" w:type="dxa"/>
            <w:tcBorders>
              <w:top w:val="single" w:sz="5" w:space="0" w:color="000000"/>
              <w:left w:val="doub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доб. номер</w:t>
            </w:r>
          </w:p>
        </w:tc>
        <w:tc>
          <w:tcPr>
            <w:tcW w:w="1374" w:type="dxa"/>
            <w:tcBorders>
              <w:top w:val="single" w:sz="5" w:space="0" w:color="000000"/>
              <w:left w:val="single" w:sz="5" w:space="0" w:color="000000"/>
              <w:bottom w:val="sing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300"/>
        </w:trPr>
        <w:tc>
          <w:tcPr>
            <w:tcW w:w="3152" w:type="dxa"/>
            <w:gridSpan w:val="4"/>
            <w:tcBorders>
              <w:top w:val="single" w:sz="5" w:space="0" w:color="000000"/>
              <w:left w:val="double" w:sz="5" w:space="0" w:color="000000"/>
              <w:bottom w:val="doub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r w:rsidRPr="0004340F">
              <w:rPr>
                <w:rFonts w:ascii="Times New Roman" w:hAnsi="Times New Roman" w:cs="Times New Roman"/>
                <w:color w:val="000000"/>
                <w:spacing w:val="-2"/>
              </w:rPr>
              <w:t>Адрес электронной почты</w:t>
            </w:r>
          </w:p>
        </w:tc>
        <w:tc>
          <w:tcPr>
            <w:tcW w:w="6346" w:type="dxa"/>
            <w:gridSpan w:val="5"/>
            <w:tcBorders>
              <w:top w:val="single" w:sz="5" w:space="0" w:color="000000"/>
              <w:left w:val="single" w:sz="5" w:space="0" w:color="000000"/>
              <w:bottom w:val="double" w:sz="5" w:space="0" w:color="000000"/>
              <w:right w:val="doub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left"/>
              <w:rPr>
                <w:rFonts w:ascii="Times New Roman" w:hAnsi="Times New Roman" w:cs="Times New Roman"/>
                <w:color w:val="000000"/>
                <w:spacing w:val="-2"/>
              </w:rPr>
            </w:pPr>
          </w:p>
        </w:tc>
      </w:tr>
      <w:tr w:rsidR="00AE5A3E" w:rsidRPr="0004340F" w:rsidTr="00EC2B3C">
        <w:trPr>
          <w:trHeight w:val="115"/>
        </w:trPr>
        <w:tc>
          <w:tcPr>
            <w:tcW w:w="9498" w:type="dxa"/>
            <w:gridSpan w:val="9"/>
            <w:tcBorders>
              <w:top w:val="double" w:sz="5" w:space="0" w:color="000000"/>
              <w:bottom w:val="single" w:sz="5" w:space="0" w:color="000000"/>
            </w:tcBorders>
          </w:tcPr>
          <w:p w:rsidR="00AE5A3E" w:rsidRPr="0004340F" w:rsidRDefault="00AE5A3E" w:rsidP="00AE5A3E">
            <w:pPr>
              <w:widowControl/>
              <w:autoSpaceDE/>
              <w:autoSpaceDN/>
              <w:adjustRightInd/>
              <w:ind w:firstLine="0"/>
              <w:jc w:val="left"/>
              <w:rPr>
                <w:rFonts w:asciiTheme="minorHAnsi" w:eastAsiaTheme="minorEastAsia" w:hAnsiTheme="minorHAnsi" w:cstheme="minorBidi"/>
              </w:rPr>
            </w:pPr>
          </w:p>
        </w:tc>
      </w:tr>
      <w:tr w:rsidR="00AE5A3E" w:rsidRPr="0004340F" w:rsidTr="00EC2B3C">
        <w:trPr>
          <w:trHeight w:val="344"/>
        </w:trPr>
        <w:tc>
          <w:tcPr>
            <w:tcW w:w="9498"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8A7E30"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8A7E30">
              <w:rPr>
                <w:rFonts w:ascii="Times New Roman" w:hAnsi="Times New Roman" w:cs="Times New Roman"/>
                <w:color w:val="000000"/>
                <w:spacing w:val="-2"/>
              </w:rPr>
              <w:t>Полномочия</w:t>
            </w:r>
          </w:p>
        </w:tc>
      </w:tr>
      <w:tr w:rsidR="00AE5A3E" w:rsidRPr="0004340F" w:rsidTr="00EC2B3C">
        <w:trPr>
          <w:trHeight w:val="1275"/>
        </w:trPr>
        <w:tc>
          <w:tcPr>
            <w:tcW w:w="9498" w:type="dxa"/>
            <w:gridSpan w:val="9"/>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8A7E30" w:rsidRDefault="00AE5A3E" w:rsidP="00A1283E">
            <w:pPr>
              <w:widowControl/>
              <w:autoSpaceDE/>
              <w:autoSpaceDN/>
              <w:adjustRightInd/>
              <w:spacing w:line="232" w:lineRule="auto"/>
              <w:ind w:firstLine="0"/>
              <w:jc w:val="center"/>
              <w:rPr>
                <w:rFonts w:ascii="Times New Roman" w:hAnsi="Times New Roman" w:cs="Times New Roman"/>
                <w:color w:val="000000"/>
                <w:spacing w:val="-2"/>
              </w:rPr>
            </w:pPr>
            <w:r w:rsidRPr="008A7E30">
              <w:rPr>
                <w:rFonts w:ascii="Times New Roman" w:hAnsi="Times New Roman" w:cs="Times New Roman"/>
                <w:color w:val="000000"/>
                <w:spacing w:val="-2"/>
              </w:rPr>
              <w:t>Получение субсидий юридическими лицами, индивидуальными предпринимателями, физическим</w:t>
            </w:r>
            <w:r w:rsidR="00A1283E">
              <w:rPr>
                <w:rFonts w:ascii="Times New Roman" w:hAnsi="Times New Roman" w:cs="Times New Roman"/>
                <w:color w:val="000000"/>
                <w:spacing w:val="-2"/>
              </w:rPr>
              <w:t>и</w:t>
            </w:r>
            <w:r w:rsidRPr="008A7E30">
              <w:rPr>
                <w:rFonts w:ascii="Times New Roman" w:hAnsi="Times New Roman" w:cs="Times New Roman"/>
                <w:color w:val="000000"/>
                <w:spacing w:val="-2"/>
              </w:rPr>
              <w:t xml:space="preserve"> лицам</w:t>
            </w:r>
            <w:r w:rsidR="00A1283E">
              <w:rPr>
                <w:rFonts w:ascii="Times New Roman" w:hAnsi="Times New Roman" w:cs="Times New Roman"/>
                <w:color w:val="000000"/>
                <w:spacing w:val="-2"/>
              </w:rPr>
              <w:t>и</w:t>
            </w:r>
            <w:r w:rsidRPr="008A7E30">
              <w:rPr>
                <w:rFonts w:ascii="Times New Roman" w:hAnsi="Times New Roman" w:cs="Times New Roman"/>
                <w:color w:val="000000"/>
                <w:spacing w:val="-2"/>
              </w:rPr>
              <w:t xml:space="preserve"> - производителям</w:t>
            </w:r>
            <w:r w:rsidR="00A1283E">
              <w:rPr>
                <w:rFonts w:ascii="Times New Roman" w:hAnsi="Times New Roman" w:cs="Times New Roman"/>
                <w:color w:val="000000"/>
                <w:spacing w:val="-2"/>
              </w:rPr>
              <w:t>и</w:t>
            </w:r>
            <w:r w:rsidRPr="008A7E30">
              <w:rPr>
                <w:rFonts w:ascii="Times New Roman" w:hAnsi="Times New Roman" w:cs="Times New Roman"/>
                <w:color w:val="000000"/>
                <w:spacing w:val="-2"/>
              </w:rPr>
              <w:t xml:space="preserve"> товаров, работ, услуг от других юридических лиц или из бюджета субъекта Российской Федерации (местного бюджета)</w:t>
            </w:r>
          </w:p>
        </w:tc>
      </w:tr>
      <w:tr w:rsidR="00AE5A3E" w:rsidRPr="0004340F" w:rsidTr="00EC2B3C">
        <w:trPr>
          <w:trHeight w:val="344"/>
        </w:trPr>
        <w:tc>
          <w:tcPr>
            <w:tcW w:w="214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04340F">
              <w:rPr>
                <w:rFonts w:ascii="Times New Roman" w:hAnsi="Times New Roman" w:cs="Times New Roman"/>
                <w:color w:val="000000"/>
                <w:spacing w:val="-2"/>
              </w:rPr>
              <w:t>Ввод данных</w:t>
            </w:r>
          </w:p>
        </w:tc>
        <w:tc>
          <w:tcPr>
            <w:tcW w:w="2135"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04340F">
              <w:rPr>
                <w:rFonts w:ascii="Times New Roman" w:hAnsi="Times New Roman" w:cs="Times New Roman"/>
                <w:color w:val="000000"/>
                <w:spacing w:val="-2"/>
              </w:rPr>
              <w:t>Просмотр</w:t>
            </w:r>
          </w:p>
        </w:tc>
        <w:tc>
          <w:tcPr>
            <w:tcW w:w="214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04340F">
              <w:rPr>
                <w:rFonts w:ascii="Times New Roman" w:hAnsi="Times New Roman" w:cs="Times New Roman"/>
                <w:color w:val="000000"/>
                <w:spacing w:val="-2"/>
              </w:rPr>
              <w:t>Согласование</w:t>
            </w:r>
          </w:p>
        </w:tc>
        <w:tc>
          <w:tcPr>
            <w:tcW w:w="306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color w:val="000000"/>
                <w:spacing w:val="-2"/>
              </w:rPr>
            </w:pPr>
            <w:r w:rsidRPr="0004340F">
              <w:rPr>
                <w:rFonts w:ascii="Times New Roman" w:hAnsi="Times New Roman" w:cs="Times New Roman"/>
                <w:color w:val="000000"/>
                <w:spacing w:val="-2"/>
              </w:rPr>
              <w:t>Утверждение</w:t>
            </w:r>
          </w:p>
        </w:tc>
      </w:tr>
      <w:tr w:rsidR="00AE5A3E" w:rsidRPr="0004340F" w:rsidTr="00EC2B3C">
        <w:trPr>
          <w:trHeight w:val="330"/>
        </w:trPr>
        <w:tc>
          <w:tcPr>
            <w:tcW w:w="214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i/>
                <w:color w:val="000000"/>
                <w:spacing w:val="-2"/>
              </w:rPr>
            </w:pPr>
            <w:r w:rsidRPr="0004340F">
              <w:rPr>
                <w:rFonts w:ascii="Times New Roman" w:hAnsi="Times New Roman" w:cs="Times New Roman"/>
                <w:i/>
                <w:color w:val="000000"/>
                <w:spacing w:val="-2"/>
              </w:rPr>
              <w:t>Добавить</w:t>
            </w:r>
          </w:p>
        </w:tc>
        <w:tc>
          <w:tcPr>
            <w:tcW w:w="2135"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i/>
                <w:color w:val="000000"/>
                <w:spacing w:val="-2"/>
              </w:rPr>
            </w:pPr>
            <w:r w:rsidRPr="0004340F">
              <w:rPr>
                <w:rFonts w:ascii="Times New Roman" w:hAnsi="Times New Roman" w:cs="Times New Roman"/>
                <w:i/>
                <w:color w:val="000000"/>
                <w:spacing w:val="-2"/>
              </w:rPr>
              <w:t>Добавить</w:t>
            </w:r>
          </w:p>
        </w:tc>
        <w:tc>
          <w:tcPr>
            <w:tcW w:w="214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i/>
                <w:color w:val="000000"/>
                <w:spacing w:val="-2"/>
              </w:rPr>
            </w:pPr>
            <w:r w:rsidRPr="0004340F">
              <w:rPr>
                <w:rFonts w:ascii="Times New Roman" w:hAnsi="Times New Roman" w:cs="Times New Roman"/>
                <w:i/>
                <w:color w:val="000000"/>
                <w:spacing w:val="-2"/>
              </w:rPr>
              <w:t>Добавить</w:t>
            </w:r>
          </w:p>
        </w:tc>
        <w:tc>
          <w:tcPr>
            <w:tcW w:w="306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E5A3E" w:rsidRPr="0004340F" w:rsidRDefault="00AE5A3E" w:rsidP="00AE5A3E">
            <w:pPr>
              <w:widowControl/>
              <w:autoSpaceDE/>
              <w:autoSpaceDN/>
              <w:adjustRightInd/>
              <w:spacing w:line="232" w:lineRule="auto"/>
              <w:ind w:firstLine="0"/>
              <w:jc w:val="center"/>
              <w:rPr>
                <w:rFonts w:ascii="Times New Roman" w:hAnsi="Times New Roman" w:cs="Times New Roman"/>
                <w:i/>
                <w:color w:val="000000"/>
                <w:spacing w:val="-2"/>
              </w:rPr>
            </w:pPr>
            <w:r w:rsidRPr="0004340F">
              <w:rPr>
                <w:rFonts w:ascii="Times New Roman" w:hAnsi="Times New Roman" w:cs="Times New Roman"/>
                <w:i/>
                <w:color w:val="000000"/>
                <w:spacing w:val="-2"/>
              </w:rPr>
              <w:t>Добавить</w:t>
            </w:r>
          </w:p>
        </w:tc>
      </w:tr>
      <w:tr w:rsidR="00AE5A3E" w:rsidRPr="00AE5A3E" w:rsidTr="00EC2B3C">
        <w:trPr>
          <w:trHeight w:val="114"/>
        </w:trPr>
        <w:tc>
          <w:tcPr>
            <w:tcW w:w="9498" w:type="dxa"/>
            <w:gridSpan w:val="9"/>
            <w:tcBorders>
              <w:top w:val="single" w:sz="5" w:space="0" w:color="000000"/>
            </w:tcBorders>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r>
      <w:tr w:rsidR="00AE5A3E" w:rsidRPr="00AE5A3E" w:rsidTr="00EC2B3C">
        <w:trPr>
          <w:trHeight w:val="344"/>
        </w:trPr>
        <w:tc>
          <w:tcPr>
            <w:tcW w:w="3152" w:type="dxa"/>
            <w:gridSpan w:val="4"/>
            <w:vMerge w:val="restart"/>
            <w:shd w:val="clear" w:color="auto" w:fill="auto"/>
          </w:tcPr>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Сотрудник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организации (пользователь)</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                                     </w:t>
            </w:r>
          </w:p>
        </w:tc>
        <w:tc>
          <w:tcPr>
            <w:tcW w:w="2149" w:type="dxa"/>
            <w:gridSpan w:val="2"/>
            <w:tcBorders>
              <w:bottom w:val="single" w:sz="5" w:space="0" w:color="000000"/>
            </w:tcBorders>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4197" w:type="dxa"/>
            <w:gridSpan w:val="3"/>
            <w:tcBorders>
              <w:bottom w:val="single" w:sz="5" w:space="0" w:color="000000"/>
            </w:tcBorders>
            <w:shd w:val="clear" w:color="auto" w:fill="auto"/>
            <w:vAlign w:val="bottom"/>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p>
        </w:tc>
      </w:tr>
      <w:tr w:rsidR="00AE5A3E" w:rsidRPr="00AE5A3E" w:rsidTr="00EC2B3C">
        <w:trPr>
          <w:trHeight w:val="229"/>
        </w:trPr>
        <w:tc>
          <w:tcPr>
            <w:tcW w:w="3152" w:type="dxa"/>
            <w:gridSpan w:val="4"/>
            <w:vMerge/>
            <w:shd w:val="clear" w:color="auto" w:fill="auto"/>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2149" w:type="dxa"/>
            <w:gridSpan w:val="2"/>
            <w:tcBorders>
              <w:top w:val="single" w:sz="5" w:space="0" w:color="000000"/>
            </w:tcBorders>
            <w:shd w:val="clear" w:color="auto" w:fill="auto"/>
            <w:vAlign w:val="center"/>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r w:rsidRPr="00AE5A3E">
              <w:rPr>
                <w:rFonts w:ascii="Times New Roman" w:hAnsi="Times New Roman" w:cs="Times New Roman"/>
                <w:color w:val="000000"/>
                <w:spacing w:val="-2"/>
                <w:szCs w:val="22"/>
              </w:rPr>
              <w:t>(подпись)</w:t>
            </w:r>
          </w:p>
        </w:tc>
        <w:tc>
          <w:tcPr>
            <w:tcW w:w="4197" w:type="dxa"/>
            <w:gridSpan w:val="3"/>
            <w:tcBorders>
              <w:top w:val="single" w:sz="5" w:space="0" w:color="000000"/>
            </w:tcBorders>
            <w:shd w:val="clear" w:color="auto" w:fill="auto"/>
            <w:vAlign w:val="center"/>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r w:rsidRPr="00AE5A3E">
              <w:rPr>
                <w:rFonts w:ascii="Times New Roman" w:hAnsi="Times New Roman" w:cs="Times New Roman"/>
                <w:color w:val="000000"/>
                <w:spacing w:val="-2"/>
                <w:szCs w:val="22"/>
              </w:rPr>
              <w:t>(расшифровка подписи)</w:t>
            </w:r>
          </w:p>
        </w:tc>
      </w:tr>
      <w:tr w:rsidR="00AE5A3E" w:rsidRPr="00AE5A3E" w:rsidTr="00EC2B3C">
        <w:trPr>
          <w:trHeight w:val="330"/>
        </w:trPr>
        <w:tc>
          <w:tcPr>
            <w:tcW w:w="9498" w:type="dxa"/>
            <w:gridSpan w:val="9"/>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r w:rsidRPr="00AE5A3E">
              <w:rPr>
                <w:rFonts w:ascii="Times New Roman" w:hAnsi="Times New Roman" w:cs="Times New Roman"/>
                <w:color w:val="000000"/>
                <w:spacing w:val="-2"/>
                <w:sz w:val="28"/>
                <w:szCs w:val="22"/>
              </w:rPr>
              <w:t xml:space="preserve">                           М.П.</w:t>
            </w:r>
          </w:p>
        </w:tc>
      </w:tr>
      <w:tr w:rsidR="00AE5A3E" w:rsidRPr="00AE5A3E" w:rsidTr="00EC2B3C">
        <w:trPr>
          <w:trHeight w:val="1361"/>
        </w:trPr>
        <w:tc>
          <w:tcPr>
            <w:tcW w:w="3152" w:type="dxa"/>
            <w:gridSpan w:val="4"/>
            <w:vMerge w:val="restart"/>
            <w:shd w:val="clear" w:color="auto" w:fill="auto"/>
          </w:tcPr>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Руководитель высшего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исполнительного органа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государственной власти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субъекта Российской Федерации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Уполномоченное лицо</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высшего исполнительного органа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государственной власти </w:t>
            </w:r>
          </w:p>
          <w:p w:rsidR="00AE5A3E" w:rsidRPr="00AE5A3E" w:rsidRDefault="00AE5A3E" w:rsidP="00AE5A3E">
            <w:pPr>
              <w:widowControl/>
              <w:autoSpaceDE/>
              <w:autoSpaceDN/>
              <w:adjustRightInd/>
              <w:spacing w:line="232" w:lineRule="auto"/>
              <w:ind w:firstLine="0"/>
              <w:jc w:val="left"/>
              <w:rPr>
                <w:rFonts w:ascii="Times New Roman" w:hAnsi="Times New Roman" w:cs="Times New Roman"/>
                <w:color w:val="000000"/>
                <w:spacing w:val="-2"/>
                <w:sz w:val="20"/>
                <w:szCs w:val="22"/>
              </w:rPr>
            </w:pPr>
            <w:r w:rsidRPr="00AE5A3E">
              <w:rPr>
                <w:rFonts w:ascii="Times New Roman" w:hAnsi="Times New Roman" w:cs="Times New Roman"/>
                <w:color w:val="000000"/>
                <w:spacing w:val="-2"/>
                <w:sz w:val="20"/>
                <w:szCs w:val="22"/>
              </w:rPr>
              <w:t xml:space="preserve">субъекта Российской Федерации    </w:t>
            </w:r>
          </w:p>
        </w:tc>
        <w:tc>
          <w:tcPr>
            <w:tcW w:w="6346" w:type="dxa"/>
            <w:gridSpan w:val="5"/>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r>
      <w:tr w:rsidR="00AE5A3E" w:rsidRPr="00AE5A3E" w:rsidTr="00EC2B3C">
        <w:trPr>
          <w:trHeight w:val="329"/>
        </w:trPr>
        <w:tc>
          <w:tcPr>
            <w:tcW w:w="3152" w:type="dxa"/>
            <w:gridSpan w:val="4"/>
            <w:vMerge/>
            <w:shd w:val="clear" w:color="auto" w:fill="auto"/>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2149" w:type="dxa"/>
            <w:gridSpan w:val="2"/>
            <w:tcBorders>
              <w:bottom w:val="single" w:sz="5" w:space="0" w:color="000000"/>
            </w:tcBorders>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4197" w:type="dxa"/>
            <w:gridSpan w:val="3"/>
            <w:tcBorders>
              <w:bottom w:val="single" w:sz="5" w:space="0" w:color="000000"/>
            </w:tcBorders>
            <w:shd w:val="clear" w:color="auto" w:fill="auto"/>
            <w:vAlign w:val="bottom"/>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r w:rsidRPr="00AE5A3E">
              <w:rPr>
                <w:rFonts w:ascii="Times New Roman" w:hAnsi="Times New Roman" w:cs="Times New Roman"/>
                <w:color w:val="000000"/>
                <w:spacing w:val="-2"/>
                <w:szCs w:val="22"/>
              </w:rPr>
              <w:t>Артамонова Валентина Николаевна</w:t>
            </w:r>
          </w:p>
        </w:tc>
      </w:tr>
      <w:tr w:rsidR="00AE5A3E" w:rsidRPr="00AE5A3E" w:rsidTr="00EC2B3C">
        <w:trPr>
          <w:trHeight w:val="230"/>
        </w:trPr>
        <w:tc>
          <w:tcPr>
            <w:tcW w:w="3152" w:type="dxa"/>
            <w:gridSpan w:val="4"/>
            <w:vMerge/>
            <w:shd w:val="clear" w:color="auto" w:fill="auto"/>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2149" w:type="dxa"/>
            <w:gridSpan w:val="2"/>
            <w:tcBorders>
              <w:top w:val="single" w:sz="5" w:space="0" w:color="000000"/>
            </w:tcBorders>
            <w:shd w:val="clear" w:color="auto" w:fill="auto"/>
            <w:vAlign w:val="center"/>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r w:rsidRPr="00AE5A3E">
              <w:rPr>
                <w:rFonts w:ascii="Times New Roman" w:hAnsi="Times New Roman" w:cs="Times New Roman"/>
                <w:color w:val="000000"/>
                <w:spacing w:val="-2"/>
                <w:szCs w:val="22"/>
              </w:rPr>
              <w:t>(подпись)</w:t>
            </w:r>
          </w:p>
        </w:tc>
        <w:tc>
          <w:tcPr>
            <w:tcW w:w="4197" w:type="dxa"/>
            <w:gridSpan w:val="3"/>
            <w:tcBorders>
              <w:top w:val="single" w:sz="5" w:space="0" w:color="000000"/>
            </w:tcBorders>
            <w:shd w:val="clear" w:color="auto" w:fill="auto"/>
            <w:vAlign w:val="center"/>
          </w:tcPr>
          <w:p w:rsidR="00AE5A3E" w:rsidRPr="00AE5A3E" w:rsidRDefault="00AE5A3E" w:rsidP="00AE5A3E">
            <w:pPr>
              <w:widowControl/>
              <w:autoSpaceDE/>
              <w:autoSpaceDN/>
              <w:adjustRightInd/>
              <w:spacing w:line="232" w:lineRule="auto"/>
              <w:ind w:firstLine="0"/>
              <w:jc w:val="center"/>
              <w:rPr>
                <w:rFonts w:ascii="Times New Roman" w:hAnsi="Times New Roman" w:cs="Times New Roman"/>
                <w:color w:val="000000"/>
                <w:spacing w:val="-2"/>
                <w:szCs w:val="22"/>
              </w:rPr>
            </w:pPr>
            <w:r w:rsidRPr="00AE5A3E">
              <w:rPr>
                <w:rFonts w:ascii="Times New Roman" w:hAnsi="Times New Roman" w:cs="Times New Roman"/>
                <w:color w:val="000000"/>
                <w:spacing w:val="-2"/>
                <w:szCs w:val="22"/>
              </w:rPr>
              <w:t>(расшифровка подписи)</w:t>
            </w:r>
          </w:p>
        </w:tc>
      </w:tr>
      <w:tr w:rsidR="00AE5A3E" w:rsidRPr="00AE5A3E" w:rsidTr="00EC2B3C">
        <w:trPr>
          <w:trHeight w:val="902"/>
        </w:trPr>
        <w:tc>
          <w:tcPr>
            <w:tcW w:w="9498" w:type="dxa"/>
            <w:gridSpan w:val="9"/>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r>
      <w:tr w:rsidR="00AE5A3E" w:rsidRPr="008C2520" w:rsidTr="00EC2B3C">
        <w:trPr>
          <w:trHeight w:val="444"/>
        </w:trPr>
        <w:tc>
          <w:tcPr>
            <w:tcW w:w="229" w:type="dxa"/>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2708" w:type="dxa"/>
            <w:gridSpan w:val="2"/>
            <w:tcBorders>
              <w:bottom w:val="single" w:sz="5" w:space="0" w:color="000000"/>
            </w:tcBorders>
          </w:tcPr>
          <w:p w:rsidR="00AE5A3E" w:rsidRPr="00AE5A3E" w:rsidRDefault="00AE5A3E" w:rsidP="00AE5A3E">
            <w:pPr>
              <w:widowControl/>
              <w:autoSpaceDE/>
              <w:autoSpaceDN/>
              <w:adjustRightInd/>
              <w:ind w:firstLine="0"/>
              <w:jc w:val="left"/>
              <w:rPr>
                <w:rFonts w:asciiTheme="minorHAnsi" w:eastAsiaTheme="minorEastAsia" w:hAnsiTheme="minorHAnsi" w:cstheme="minorBidi"/>
                <w:sz w:val="2"/>
                <w:szCs w:val="22"/>
              </w:rPr>
            </w:pPr>
          </w:p>
        </w:tc>
        <w:tc>
          <w:tcPr>
            <w:tcW w:w="2364" w:type="dxa"/>
            <w:gridSpan w:val="3"/>
            <w:shd w:val="clear" w:color="auto" w:fill="auto"/>
            <w:vAlign w:val="center"/>
          </w:tcPr>
          <w:p w:rsidR="00AE5A3E" w:rsidRPr="008C2520" w:rsidRDefault="00AE5A3E" w:rsidP="00AE5A3E">
            <w:pPr>
              <w:widowControl/>
              <w:autoSpaceDE/>
              <w:autoSpaceDN/>
              <w:adjustRightInd/>
              <w:spacing w:line="232" w:lineRule="auto"/>
              <w:ind w:firstLine="0"/>
              <w:jc w:val="center"/>
              <w:rPr>
                <w:rFonts w:ascii="Times New Roman" w:hAnsi="Times New Roman" w:cs="Times New Roman"/>
                <w:color w:val="000000"/>
                <w:spacing w:val="-2"/>
                <w:sz w:val="28"/>
                <w:szCs w:val="22"/>
              </w:rPr>
            </w:pPr>
            <w:r w:rsidRPr="00AE5A3E">
              <w:rPr>
                <w:rFonts w:ascii="Times New Roman" w:hAnsi="Times New Roman" w:cs="Times New Roman"/>
                <w:color w:val="000000"/>
                <w:spacing w:val="-2"/>
                <w:sz w:val="28"/>
                <w:szCs w:val="22"/>
              </w:rPr>
              <w:t>М.П.</w:t>
            </w:r>
          </w:p>
        </w:tc>
        <w:tc>
          <w:tcPr>
            <w:tcW w:w="4197" w:type="dxa"/>
            <w:gridSpan w:val="3"/>
          </w:tcPr>
          <w:p w:rsidR="00AE5A3E" w:rsidRPr="008C2520" w:rsidRDefault="00AE5A3E" w:rsidP="00AE5A3E">
            <w:pPr>
              <w:widowControl/>
              <w:autoSpaceDE/>
              <w:autoSpaceDN/>
              <w:adjustRightInd/>
              <w:ind w:firstLine="0"/>
              <w:jc w:val="left"/>
              <w:rPr>
                <w:rFonts w:asciiTheme="minorHAnsi" w:eastAsiaTheme="minorEastAsia" w:hAnsiTheme="minorHAnsi" w:cstheme="minorBidi"/>
                <w:sz w:val="2"/>
                <w:szCs w:val="22"/>
              </w:rPr>
            </w:pPr>
          </w:p>
        </w:tc>
      </w:tr>
    </w:tbl>
    <w:p w:rsidR="00AE5A3E" w:rsidRDefault="00AE5A3E" w:rsidP="00AE5A3E">
      <w:pPr>
        <w:pStyle w:val="ConsPlusNormal"/>
        <w:jc w:val="right"/>
        <w:rPr>
          <w:rFonts w:ascii="Times New Roman" w:hAnsi="Times New Roman" w:cs="Times New Roman"/>
          <w:sz w:val="26"/>
          <w:szCs w:val="26"/>
        </w:rPr>
      </w:pPr>
    </w:p>
    <w:sectPr w:rsidR="00AE5A3E" w:rsidSect="00445112">
      <w:pgSz w:w="11905" w:h="16838"/>
      <w:pgMar w:top="1134" w:right="567" w:bottom="1134" w:left="1701" w:header="425"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500" w:rsidRDefault="00385500" w:rsidP="0078088F">
      <w:r>
        <w:separator/>
      </w:r>
    </w:p>
  </w:endnote>
  <w:endnote w:type="continuationSeparator" w:id="0">
    <w:p w:rsidR="00385500" w:rsidRDefault="00385500" w:rsidP="0078088F">
      <w:r>
        <w:continuationSeparator/>
      </w:r>
    </w:p>
  </w:endnote>
  <w:endnote w:type="continuationNotice" w:id="1">
    <w:p w:rsidR="00385500" w:rsidRDefault="00385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BatangChe">
    <w:altName w:val="Malgun Gothic Semilight"/>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500" w:rsidRDefault="00385500" w:rsidP="0078088F">
      <w:r>
        <w:separator/>
      </w:r>
    </w:p>
  </w:footnote>
  <w:footnote w:type="continuationSeparator" w:id="0">
    <w:p w:rsidR="00385500" w:rsidRDefault="00385500" w:rsidP="0078088F">
      <w:r>
        <w:continuationSeparator/>
      </w:r>
    </w:p>
  </w:footnote>
  <w:footnote w:type="continuationNotice" w:id="1">
    <w:p w:rsidR="00385500" w:rsidRDefault="00385500"/>
  </w:footnote>
  <w:footnote w:id="2">
    <w:p w:rsidR="00042F76" w:rsidRPr="00C66347" w:rsidRDefault="00042F76" w:rsidP="004508BA">
      <w:pPr>
        <w:pStyle w:val="affffa"/>
        <w:ind w:firstLine="142"/>
        <w:rPr>
          <w:rFonts w:ascii="Times New Roman" w:hAnsi="Times New Roman"/>
          <w:strike/>
        </w:rPr>
      </w:pPr>
      <w:r w:rsidRPr="00C66347">
        <w:rPr>
          <w:rStyle w:val="affffc"/>
          <w:rFonts w:ascii="Times New Roman" w:hAnsi="Times New Roman"/>
        </w:rPr>
        <w:footnoteRef/>
      </w:r>
      <w:r w:rsidRPr="00C66347">
        <w:rPr>
          <w:rFonts w:ascii="Times New Roman" w:hAnsi="Times New Roman"/>
        </w:rPr>
        <w:t xml:space="preserve"> Данные формируются в Едином реестре субъектов малого и среднего предпринимательства (</w:t>
      </w:r>
      <w:hyperlink r:id="rId1" w:anchor="pnlSearchResult" w:history="1">
        <w:r w:rsidRPr="00C66347">
          <w:rPr>
            <w:rStyle w:val="afffff4"/>
            <w:rFonts w:ascii="Times New Roman" w:hAnsi="Times New Roman"/>
          </w:rPr>
          <w:t>https://ofd.nalog.ru/#pnlSearchResult</w:t>
        </w:r>
      </w:hyperlink>
      <w:r w:rsidRPr="00C66347">
        <w:t xml:space="preserve">). </w:t>
      </w:r>
    </w:p>
  </w:footnote>
  <w:footnote w:id="3">
    <w:p w:rsidR="00042F76" w:rsidRPr="004C04EA" w:rsidRDefault="00042F76" w:rsidP="00911BF8">
      <w:pPr>
        <w:pStyle w:val="affffa"/>
        <w:ind w:firstLine="142"/>
      </w:pPr>
      <w:r w:rsidRPr="00C66347">
        <w:rPr>
          <w:rStyle w:val="affffc"/>
          <w:rFonts w:ascii="Times New Roman" w:hAnsi="Times New Roman"/>
        </w:rPr>
        <w:footnoteRef/>
      </w:r>
      <w:r w:rsidRPr="00C66347">
        <w:rPr>
          <w:rStyle w:val="affffc"/>
          <w:rFonts w:ascii="Times New Roman" w:hAnsi="Times New Roman"/>
        </w:rPr>
        <w:t xml:space="preserve"> </w:t>
      </w:r>
      <w:r w:rsidRPr="00C66347">
        <w:rPr>
          <w:rFonts w:ascii="Times New Roman" w:hAnsi="Times New Roman"/>
        </w:rPr>
        <w:t>Создана Приказом Департамента экономического развития Вологодской области от 13.02.2020 № 0039/20-О в соответствии с пунктом 11 Порядка признания субъекта малого и среднего предпринимательства социальным предприятием (приложение №1 к Приказу Минэкономразвития России от 29.11.2019 № 773).</w:t>
      </w:r>
    </w:p>
  </w:footnote>
  <w:footnote w:id="4">
    <w:p w:rsidR="00042F76" w:rsidRPr="00AA7114" w:rsidRDefault="00042F76" w:rsidP="00AE5A3E">
      <w:pPr>
        <w:pStyle w:val="affffa"/>
        <w:rPr>
          <w:rFonts w:ascii="Times New Roman" w:hAnsi="Times New Roman"/>
        </w:rPr>
      </w:pPr>
      <w:r w:rsidRPr="001769F0">
        <w:rPr>
          <w:rStyle w:val="affffc"/>
          <w:rFonts w:ascii="Times New Roman" w:hAnsi="Times New Roman"/>
        </w:rPr>
        <w:footnoteRef/>
      </w:r>
      <w:r w:rsidRPr="001769F0">
        <w:rPr>
          <w:rFonts w:ascii="Times New Roman" w:hAnsi="Times New Roman"/>
        </w:rPr>
        <w:t xml:space="preserve"> Представляются в случае обязательства представления указанных документов в инспекцию федеральной налоговой службы</w:t>
      </w:r>
      <w:r w:rsidRPr="00894A06">
        <w:rPr>
          <w:rFonts w:ascii="Times New Roman" w:hAnsi="Times New Roman"/>
        </w:rPr>
        <w:t xml:space="preserve"> </w:t>
      </w:r>
      <w:r w:rsidRPr="001769F0">
        <w:rPr>
          <w:rFonts w:ascii="Times New Roman" w:hAnsi="Times New Roman"/>
        </w:rPr>
        <w:t>с отметкой налогового органа об их принятии, в случае представления отчетности в электронном виде - с приложением квитанций о приеме</w:t>
      </w:r>
      <w:r>
        <w:rPr>
          <w:rFonts w:ascii="Times New Roman" w:hAnsi="Times New Roman"/>
        </w:rPr>
        <w:t>.</w:t>
      </w:r>
    </w:p>
  </w:footnote>
  <w:footnote w:id="5">
    <w:p w:rsidR="00042F76" w:rsidRPr="00E2792C" w:rsidRDefault="00042F76" w:rsidP="00AE5A3E">
      <w:pPr>
        <w:pStyle w:val="affffa"/>
        <w:rPr>
          <w:rFonts w:ascii="Times New Roman" w:hAnsi="Times New Roman"/>
          <w:strike/>
        </w:rPr>
      </w:pPr>
      <w:r w:rsidRPr="00B35C39">
        <w:rPr>
          <w:rStyle w:val="affffc"/>
          <w:rFonts w:ascii="Times New Roman" w:hAnsi="Times New Roman"/>
        </w:rPr>
        <w:footnoteRef/>
      </w:r>
      <w:r w:rsidRPr="00B35C39">
        <w:rPr>
          <w:rStyle w:val="affffc"/>
          <w:rFonts w:ascii="Times New Roman" w:hAnsi="Times New Roman"/>
        </w:rPr>
        <w:t xml:space="preserve"> </w:t>
      </w:r>
      <w:r w:rsidRPr="00B35C39">
        <w:rPr>
          <w:rFonts w:ascii="Times New Roman" w:hAnsi="Times New Roman"/>
        </w:rPr>
        <w:t xml:space="preserve">Здесь и далее по </w:t>
      </w:r>
      <w:r w:rsidR="00C5214F">
        <w:rPr>
          <w:rFonts w:ascii="Times New Roman" w:hAnsi="Times New Roman"/>
        </w:rPr>
        <w:t>тексту</w:t>
      </w:r>
      <w:r w:rsidRPr="00B35C39">
        <w:rPr>
          <w:rFonts w:ascii="Times New Roman" w:hAnsi="Times New Roman"/>
        </w:rPr>
        <w:t xml:space="preserve"> значение среднесписочной численности сотрудников, определенное при расчете в диапазоне от 0 до 1, округляется до 1; значения среднесписочной численности сотрудников, определенные при расчете в диапазоне от 1 и более, округляются по арифметическим правилам (если после запятой стоит цифра пять или цифра большего значения, к целому числу прибавляется единица, знаки после запятой убираются; если после запятой стоит цифра четыре или цифра меньшего значения, целое число остается неизменным,</w:t>
      </w:r>
      <w:r>
        <w:rPr>
          <w:rFonts w:ascii="Times New Roman" w:hAnsi="Times New Roman"/>
        </w:rPr>
        <w:t xml:space="preserve"> знаки после запятой убираются).</w:t>
      </w:r>
      <w:r w:rsidRPr="00B35C39">
        <w:rPr>
          <w:rFonts w:ascii="Times New Roman" w:hAnsi="Times New Roman"/>
        </w:rPr>
        <w:t xml:space="preserve"> </w:t>
      </w:r>
    </w:p>
  </w:footnote>
  <w:footnote w:id="6">
    <w:p w:rsidR="00042F76" w:rsidRPr="006245E9" w:rsidRDefault="00042F76" w:rsidP="00AE5A3E">
      <w:pPr>
        <w:pStyle w:val="affffa"/>
        <w:rPr>
          <w:rFonts w:ascii="Times New Roman" w:hAnsi="Times New Roman"/>
        </w:rPr>
      </w:pPr>
      <w:r w:rsidRPr="00AE5A3E">
        <w:rPr>
          <w:rStyle w:val="affffc"/>
          <w:rFonts w:ascii="Times New Roman" w:hAnsi="Times New Roman"/>
        </w:rPr>
        <w:footnoteRef/>
      </w:r>
      <w:r w:rsidRPr="00AE5A3E">
        <w:rPr>
          <w:rFonts w:ascii="Times New Roman" w:hAnsi="Times New Roman"/>
        </w:rPr>
        <w:t xml:space="preserve"> Сумма указывается в полных рублях, при этом значение меньше 50 копеек отбрасывается, а 50 копеек и больше округляется до целого рубля.</w:t>
      </w:r>
    </w:p>
  </w:footnote>
  <w:footnote w:id="7">
    <w:p w:rsidR="00042F76" w:rsidRPr="00D403FE" w:rsidRDefault="00042F76">
      <w:pPr>
        <w:pStyle w:val="affffa"/>
        <w:rPr>
          <w:rFonts w:ascii="Times New Roman" w:hAnsi="Times New Roman"/>
        </w:rPr>
      </w:pPr>
      <w:r w:rsidRPr="008201F8">
        <w:rPr>
          <w:rStyle w:val="affffc"/>
          <w:rFonts w:ascii="Times New Roman" w:hAnsi="Times New Roman"/>
        </w:rPr>
        <w:footnoteRef/>
      </w:r>
      <w:r w:rsidRPr="008201F8">
        <w:rPr>
          <w:rFonts w:ascii="Times New Roman" w:hAnsi="Times New Roman"/>
        </w:rPr>
        <w:t xml:space="preserve"> Без учета допустимой задолженности, сформировавшейся в связи с мерами по поддержке бизнеса, занятого в пострадавших от коронавируса отраслях (утверждены постановлением Правительства Российской Федерации от 03.04.2020 № 434), реализуемыми в соответствии с постановлением Правительства Российской Федерации от 02.04.2020 № 409.</w:t>
      </w:r>
    </w:p>
  </w:footnote>
  <w:footnote w:id="8">
    <w:p w:rsidR="00042F76" w:rsidRPr="00245861" w:rsidRDefault="00042F76" w:rsidP="00AE5A3E">
      <w:pPr>
        <w:pStyle w:val="affffa"/>
        <w:rPr>
          <w:rFonts w:ascii="Times New Roman" w:hAnsi="Times New Roman"/>
        </w:rPr>
      </w:pPr>
      <w:r>
        <w:rPr>
          <w:rStyle w:val="affffc"/>
        </w:rPr>
        <w:footnoteRef/>
      </w:r>
      <w:r>
        <w:t xml:space="preserve"> </w:t>
      </w:r>
      <w:r w:rsidRPr="00245861">
        <w:rPr>
          <w:rFonts w:ascii="Times New Roman" w:hAnsi="Times New Roman"/>
        </w:rPr>
        <w:t>Все данные денежных сумм указываются в рублях. Обязательно подробное описание каждой позиции каждого пункта ТЭО. В случае отсутствия каких-либо сведений данная информация должна быть отражена в ТЭО. При неполном заполнении заявителем ТЭО считается оформленным ненадлежащим образом.</w:t>
      </w:r>
    </w:p>
  </w:footnote>
  <w:footnote w:id="9">
    <w:p w:rsidR="00042F76" w:rsidRPr="00AD6822" w:rsidRDefault="00042F76" w:rsidP="00AE5A3E">
      <w:pPr>
        <w:pStyle w:val="affffa"/>
        <w:rPr>
          <w:rFonts w:ascii="Times New Roman" w:hAnsi="Times New Roman"/>
        </w:rPr>
      </w:pPr>
      <w:r w:rsidRPr="00AD6822">
        <w:rPr>
          <w:rStyle w:val="affffc"/>
          <w:rFonts w:ascii="Times New Roman" w:hAnsi="Times New Roman"/>
        </w:rPr>
        <w:footnoteRef/>
      </w:r>
      <w:r w:rsidRPr="00AD6822">
        <w:rPr>
          <w:rFonts w:ascii="Times New Roman" w:hAnsi="Times New Roman"/>
        </w:rPr>
        <w:t xml:space="preserve"> Штатные (должностные) единицы на условиях полного или неполного рабочего дня (смены) без учета внешних совместителей.</w:t>
      </w:r>
    </w:p>
  </w:footnote>
  <w:footnote w:id="10">
    <w:p w:rsidR="00042F76" w:rsidRPr="00D75C55" w:rsidRDefault="00042F76" w:rsidP="00AE5A3E">
      <w:pPr>
        <w:pStyle w:val="affffa"/>
        <w:rPr>
          <w:rFonts w:ascii="Times New Roman" w:hAnsi="Times New Roman"/>
          <w:strike/>
        </w:rPr>
      </w:pPr>
      <w:r>
        <w:rPr>
          <w:rStyle w:val="affffc"/>
        </w:rPr>
        <w:footnoteRef/>
      </w:r>
      <w:r>
        <w:t xml:space="preserve"> </w:t>
      </w:r>
      <w:r w:rsidRPr="00451C12">
        <w:rPr>
          <w:rFonts w:ascii="Times New Roman" w:hAnsi="Times New Roman"/>
        </w:rPr>
        <w:t>Среднесписочная численность работников рассчитывается в с</w:t>
      </w:r>
      <w:r>
        <w:rPr>
          <w:rFonts w:ascii="Times New Roman" w:hAnsi="Times New Roman"/>
        </w:rPr>
        <w:t>оответствии с пунктами 78 - 81 п</w:t>
      </w:r>
      <w:r w:rsidRPr="00451C12">
        <w:rPr>
          <w:rFonts w:ascii="Times New Roman" w:hAnsi="Times New Roman"/>
        </w:rPr>
        <w:t>риказа Федеральной службы государственной статистики от 28 октября 2013 года № 428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 Значение среднесписочной численности сотрудников, определенное при расчете в диапазоне от 0 до 1, округляется до 1; значения среднесписочной численности сотрудников, определенные при расчете в диапазоне от 1 и более, округляются по арифметическим правилам (если после запятой стоит цифра пять или цифра большего значения, к целому числу прибавляется единица, знаки после запятой убираются; если после запятой стоит цифра четыре или цифра меньшего значения, целое число остается неизменным,</w:t>
      </w:r>
      <w:r>
        <w:rPr>
          <w:rFonts w:ascii="Times New Roman" w:hAnsi="Times New Roman"/>
        </w:rPr>
        <w:t xml:space="preserve"> знаки после запятой убираются).</w:t>
      </w:r>
      <w:r w:rsidRPr="00451C12">
        <w:rPr>
          <w:rFonts w:ascii="Times New Roman" w:hAnsi="Times New Roman"/>
        </w:rPr>
        <w:t xml:space="preserve"> </w:t>
      </w:r>
    </w:p>
  </w:footnote>
  <w:footnote w:id="11">
    <w:p w:rsidR="00042F76" w:rsidRPr="00CA43CB" w:rsidRDefault="00042F76" w:rsidP="002D5E6A">
      <w:pPr>
        <w:pStyle w:val="affffa"/>
        <w:rPr>
          <w:rFonts w:ascii="Times New Roman" w:hAnsi="Times New Roman"/>
        </w:rPr>
      </w:pPr>
      <w:r w:rsidRPr="00CA43CB">
        <w:rPr>
          <w:rStyle w:val="affffc"/>
        </w:rPr>
        <w:footnoteRef/>
      </w:r>
      <w:r w:rsidRPr="00CA43CB">
        <w:t xml:space="preserve"> </w:t>
      </w:r>
      <w:r w:rsidRPr="00CA43CB">
        <w:rPr>
          <w:rFonts w:ascii="Times New Roman" w:hAnsi="Times New Roman"/>
        </w:rPr>
        <w:t>Рассчитывается  по формуле:</w:t>
      </w:r>
    </w:p>
    <w:p w:rsidR="00042F76" w:rsidRPr="00CA43CB" w:rsidRDefault="00B511C6" w:rsidP="002D5E6A">
      <w:pPr>
        <w:pStyle w:val="affffa"/>
        <w:rPr>
          <w:rFonts w:ascii="Times New Roman" w:hAnsi="Times New Roman"/>
        </w:rPr>
      </w:pPr>
      <m:oMath>
        <m:sSub>
          <m:sSubPr>
            <m:ctrlPr>
              <w:rPr>
                <w:rFonts w:ascii="Cambria Math" w:hAnsi="Cambria Math"/>
                <w:i/>
              </w:rPr>
            </m:ctrlPr>
          </m:sSubPr>
          <m:e>
            <m:r>
              <w:rPr>
                <w:rFonts w:ascii="Cambria Math" w:hAnsi="Cambria Math"/>
              </w:rPr>
              <m:t>з/п</m:t>
            </m:r>
          </m:e>
          <m:sub>
            <m:r>
              <w:rPr>
                <w:rFonts w:ascii="Cambria Math" w:hAnsi="Cambria Math"/>
              </w:rPr>
              <m:t>ср</m:t>
            </m:r>
          </m:sub>
        </m:sSub>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1</m:t>
                </m:r>
              </m:sub>
              <m:sup>
                <m:r>
                  <w:rPr>
                    <w:rFonts w:ascii="Cambria Math" w:hAnsi="Cambria Math"/>
                    <w:lang w:val="en-US"/>
                  </w:rPr>
                  <m:t>n</m:t>
                </m:r>
              </m:sup>
              <m:e>
                <m:sSub>
                  <m:sSubPr>
                    <m:ctrlPr>
                      <w:rPr>
                        <w:rFonts w:ascii="Cambria Math" w:hAnsi="Cambria Math"/>
                        <w:i/>
                      </w:rPr>
                    </m:ctrlPr>
                  </m:sSubPr>
                  <m:e>
                    <m:r>
                      <w:rPr>
                        <w:rFonts w:ascii="Cambria Math" w:hAnsi="Cambria Math"/>
                      </w:rPr>
                      <m:t>ФОТ</m:t>
                    </m:r>
                  </m:e>
                  <m:sub>
                    <m:r>
                      <w:rPr>
                        <w:rFonts w:ascii="Cambria Math" w:hAnsi="Cambria Math"/>
                        <w:lang w:val="en-US"/>
                      </w:rPr>
                      <m:t>n</m:t>
                    </m:r>
                  </m:sub>
                </m:sSub>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m:t>
                </m:r>
              </m:sup>
              <m:e>
                <m:sSub>
                  <m:sSubPr>
                    <m:ctrlPr>
                      <w:rPr>
                        <w:rFonts w:ascii="Cambria Math" w:hAnsi="Cambria Math"/>
                        <w:i/>
                      </w:rPr>
                    </m:ctrlPr>
                  </m:sSubPr>
                  <m:e>
                    <m:r>
                      <w:rPr>
                        <w:rFonts w:ascii="Cambria Math" w:hAnsi="Cambria Math"/>
                      </w:rPr>
                      <m:t>В</m:t>
                    </m:r>
                  </m:e>
                  <m:sub>
                    <m:r>
                      <w:rPr>
                        <w:rFonts w:ascii="Cambria Math" w:hAnsi="Cambria Math"/>
                        <w:lang w:val="en-US"/>
                      </w:rPr>
                      <m:t>n</m:t>
                    </m:r>
                  </m:sub>
                </m:sSub>
              </m:e>
            </m:nary>
          </m:den>
        </m:f>
      </m:oMath>
      <w:r w:rsidR="00042F76" w:rsidRPr="00CA43CB">
        <w:rPr>
          <w:rFonts w:ascii="Times New Roman" w:hAnsi="Times New Roman"/>
        </w:rPr>
        <w:t>,   где</w:t>
      </w:r>
    </w:p>
    <w:p w:rsidR="00042F76" w:rsidRPr="00CA43CB" w:rsidRDefault="00042F76" w:rsidP="002D5E6A">
      <w:pPr>
        <w:pStyle w:val="affffa"/>
        <w:rPr>
          <w:rFonts w:ascii="Times New Roman" w:hAnsi="Times New Roman"/>
        </w:rPr>
      </w:pPr>
      <w:r w:rsidRPr="00CA43CB">
        <w:rPr>
          <w:rFonts w:ascii="Times New Roman" w:hAnsi="Times New Roman" w:hint="eastAsia"/>
        </w:rPr>
        <w:t>з</w:t>
      </w:r>
      <w:r w:rsidRPr="00CA43CB">
        <w:rPr>
          <w:rFonts w:ascii="Times New Roman" w:hAnsi="Times New Roman"/>
        </w:rPr>
        <w:t>/пср – среднемесячная заработная плата работников, принятых по трудовым договорам на основное место работы в соответствии с п.</w:t>
      </w:r>
      <w:r w:rsidR="00650AA3">
        <w:rPr>
          <w:rFonts w:ascii="Times New Roman" w:hAnsi="Times New Roman"/>
        </w:rPr>
        <w:t xml:space="preserve"> </w:t>
      </w:r>
      <w:r w:rsidRPr="00CA43CB">
        <w:rPr>
          <w:rFonts w:ascii="Times New Roman" w:hAnsi="Times New Roman"/>
        </w:rPr>
        <w:t>4.1 таблицы 6 ТЭО,</w:t>
      </w:r>
    </w:p>
    <w:p w:rsidR="00042F76" w:rsidRPr="00CA43CB" w:rsidRDefault="00042F76" w:rsidP="002D5E6A">
      <w:pPr>
        <w:pStyle w:val="affffa"/>
        <w:rPr>
          <w:rFonts w:ascii="Times New Roman" w:hAnsi="Times New Roman"/>
        </w:rPr>
      </w:pPr>
      <w:r w:rsidRPr="00CA43CB">
        <w:rPr>
          <w:rFonts w:ascii="Times New Roman" w:hAnsi="Times New Roman"/>
        </w:rPr>
        <w:t>n- количество работников на предприятии  в расчетном периоде (год),</w:t>
      </w:r>
    </w:p>
    <w:p w:rsidR="00042F76" w:rsidRPr="00F34808" w:rsidRDefault="00042F76" w:rsidP="002D5E6A">
      <w:pPr>
        <w:pStyle w:val="affffa"/>
        <w:rPr>
          <w:rFonts w:ascii="Times New Roman" w:hAnsi="Times New Roman"/>
        </w:rPr>
      </w:pPr>
      <w:r w:rsidRPr="00CA43CB">
        <w:rPr>
          <w:rFonts w:ascii="Times New Roman" w:hAnsi="Times New Roman" w:hint="eastAsia"/>
        </w:rPr>
        <w:t>ФОТ</w:t>
      </w:r>
      <w:r w:rsidRPr="00CA43CB">
        <w:rPr>
          <w:rFonts w:ascii="Times New Roman" w:hAnsi="Times New Roman"/>
        </w:rPr>
        <w:t>n – фонд оплаты труда n работников, принятых по трудовым договорам на основное место работы, за расчетный период (год), рублей;</w:t>
      </w:r>
      <w:r w:rsidRPr="00304D4F">
        <w:rPr>
          <w:rFonts w:ascii="Times New Roman" w:hAnsi="Times New Roman"/>
        </w:rPr>
        <w:t xml:space="preserve"> </w:t>
      </w:r>
    </w:p>
    <w:p w:rsidR="00042F76" w:rsidRPr="00304D4F" w:rsidRDefault="00042F76" w:rsidP="002D5E6A">
      <w:pPr>
        <w:pStyle w:val="affffa"/>
        <w:rPr>
          <w:rFonts w:ascii="Times New Roman" w:hAnsi="Times New Roman"/>
        </w:rPr>
      </w:pPr>
      <w:r w:rsidRPr="00304D4F">
        <w:rPr>
          <w:rFonts w:ascii="Times New Roman" w:hAnsi="Times New Roman" w:hint="eastAsia"/>
        </w:rPr>
        <w:t>В</w:t>
      </w:r>
      <w:r w:rsidRPr="00304D4F">
        <w:rPr>
          <w:rFonts w:ascii="Times New Roman" w:hAnsi="Times New Roman"/>
        </w:rPr>
        <w:t>n – количество месяцев отработанных n-м работником на предприятии в течение года, мес.</w:t>
      </w:r>
    </w:p>
  </w:footnote>
  <w:footnote w:id="12">
    <w:p w:rsidR="00042F76" w:rsidRPr="00AA3BD9" w:rsidRDefault="00042F76">
      <w:pPr>
        <w:pStyle w:val="affffa"/>
        <w:rPr>
          <w:rFonts w:ascii="Times New Roman" w:hAnsi="Times New Roman"/>
        </w:rPr>
      </w:pPr>
      <w:r w:rsidRPr="00AA3BD9">
        <w:rPr>
          <w:rStyle w:val="affffc"/>
          <w:rFonts w:ascii="Times New Roman" w:hAnsi="Times New Roman"/>
        </w:rPr>
        <w:footnoteRef/>
      </w:r>
      <w:r w:rsidRPr="00AA3BD9">
        <w:rPr>
          <w:rFonts w:ascii="Times New Roman" w:hAnsi="Times New Roman"/>
        </w:rPr>
        <w:t xml:space="preserve"> Здесь и далее под «отметкой банка» понимается печать кредитной организации и подпись специалиста и/или руководителя банка</w:t>
      </w:r>
      <w:r w:rsidR="008A7E30">
        <w:rPr>
          <w:rFonts w:ascii="Times New Roman" w:hAnsi="Times New Roman"/>
        </w:rPr>
        <w:t>.</w:t>
      </w:r>
    </w:p>
  </w:footnote>
  <w:footnote w:id="13">
    <w:p w:rsidR="00042F76" w:rsidRPr="00E2792C" w:rsidRDefault="00042F76" w:rsidP="0063217F">
      <w:pPr>
        <w:pStyle w:val="affffa"/>
        <w:rPr>
          <w:rFonts w:ascii="Times New Roman" w:hAnsi="Times New Roman"/>
          <w:strike/>
        </w:rPr>
      </w:pPr>
      <w:r w:rsidRPr="00B35C39">
        <w:rPr>
          <w:rStyle w:val="affffc"/>
          <w:rFonts w:ascii="Times New Roman" w:hAnsi="Times New Roman"/>
        </w:rPr>
        <w:footnoteRef/>
      </w:r>
      <w:r w:rsidRPr="00B35C39">
        <w:rPr>
          <w:rStyle w:val="affffc"/>
          <w:rFonts w:ascii="Times New Roman" w:hAnsi="Times New Roman"/>
        </w:rPr>
        <w:t xml:space="preserve"> </w:t>
      </w:r>
      <w:r w:rsidRPr="00B35C39">
        <w:rPr>
          <w:rFonts w:ascii="Times New Roman" w:hAnsi="Times New Roman"/>
        </w:rPr>
        <w:t>Здесь и далее по Порядку значение среднесписочной численности сотрудников, определенное при расчете в диапазоне от 0 до 1, округляется до 1; значения среднесписочной численности сотрудников, определенные при расчете в диапазоне от 1 и более, округляются по арифметическим правилам (если после запятой стоит цифра пять или цифра большего значения, к целому числу прибавляется единица, знаки после запятой убираются; если после запятой стоит цифра четыре или цифра меньшего значения, целое число остается неизменным,</w:t>
      </w:r>
      <w:r>
        <w:rPr>
          <w:rFonts w:ascii="Times New Roman" w:hAnsi="Times New Roman"/>
        </w:rPr>
        <w:t xml:space="preserve"> знаки после запятой убираются).</w:t>
      </w:r>
      <w:r w:rsidRPr="00B35C39">
        <w:rPr>
          <w:rFonts w:ascii="Times New Roman" w:hAnsi="Times New Roman"/>
        </w:rPr>
        <w:t xml:space="preserve"> </w:t>
      </w:r>
    </w:p>
  </w:footnote>
  <w:footnote w:id="14">
    <w:p w:rsidR="00042F76" w:rsidRPr="00E2792C" w:rsidRDefault="00042F76" w:rsidP="0063217F">
      <w:pPr>
        <w:pStyle w:val="affffa"/>
        <w:rPr>
          <w:rFonts w:ascii="Times New Roman" w:hAnsi="Times New Roman"/>
          <w:strike/>
        </w:rPr>
      </w:pPr>
      <w:r w:rsidRPr="00B35C39">
        <w:rPr>
          <w:rStyle w:val="affffc"/>
          <w:rFonts w:ascii="Times New Roman" w:hAnsi="Times New Roman"/>
        </w:rPr>
        <w:footnoteRef/>
      </w:r>
      <w:r w:rsidRPr="00B35C39">
        <w:rPr>
          <w:rStyle w:val="affffc"/>
          <w:rFonts w:ascii="Times New Roman" w:hAnsi="Times New Roman"/>
        </w:rPr>
        <w:t xml:space="preserve"> </w:t>
      </w:r>
      <w:r w:rsidRPr="00B35C39">
        <w:rPr>
          <w:rFonts w:ascii="Times New Roman" w:hAnsi="Times New Roman"/>
        </w:rPr>
        <w:t xml:space="preserve">Здесь и далее по </w:t>
      </w:r>
      <w:r w:rsidR="008A7E30">
        <w:rPr>
          <w:rFonts w:ascii="Times New Roman" w:hAnsi="Times New Roman"/>
        </w:rPr>
        <w:t>тексту</w:t>
      </w:r>
      <w:r w:rsidRPr="00B35C39">
        <w:rPr>
          <w:rFonts w:ascii="Times New Roman" w:hAnsi="Times New Roman"/>
        </w:rPr>
        <w:t xml:space="preserve"> значение среднесписочной численности сотрудников, определенное при расчете в диапазоне от 0 до 1, округляется до 1; значения среднесписочной численности сотрудников, определенные при расчете в диапазоне от 1 и более, округляются по арифметическим правилам (если после запятой стоит цифра пять или цифра большего значения, к целому числу прибавляется единица, знаки после запятой убираются; если после запятой стоит цифра четыре или цифра меньшего значения, целое число остается неизменным,</w:t>
      </w:r>
      <w:r>
        <w:rPr>
          <w:rFonts w:ascii="Times New Roman" w:hAnsi="Times New Roman"/>
        </w:rPr>
        <w:t xml:space="preserve"> знаки после запятой убираются).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76" w:rsidRPr="00A71E8C" w:rsidRDefault="00042F76" w:rsidP="008B6980">
    <w:pPr>
      <w:pStyle w:val="affff2"/>
      <w:ind w:firstLine="0"/>
      <w:jc w:val="center"/>
      <w:rPr>
        <w:rFonts w:ascii="Times New Roman" w:hAnsi="Times New Roman"/>
        <w:lang w:val="en-US"/>
      </w:rPr>
    </w:pPr>
    <w:r w:rsidRPr="008B6980">
      <w:rPr>
        <w:rFonts w:ascii="Times New Roman" w:hAnsi="Times New Roman"/>
      </w:rPr>
      <w:fldChar w:fldCharType="begin"/>
    </w:r>
    <w:r w:rsidRPr="008B6980">
      <w:rPr>
        <w:rFonts w:ascii="Times New Roman" w:hAnsi="Times New Roman"/>
      </w:rPr>
      <w:instrText>PAGE   \* MERGEFORMAT</w:instrText>
    </w:r>
    <w:r w:rsidRPr="008B6980">
      <w:rPr>
        <w:rFonts w:ascii="Times New Roman" w:hAnsi="Times New Roman"/>
      </w:rPr>
      <w:fldChar w:fldCharType="separate"/>
    </w:r>
    <w:r>
      <w:rPr>
        <w:rFonts w:ascii="Times New Roman" w:hAnsi="Times New Roman"/>
        <w:noProof/>
      </w:rPr>
      <w:t>3</w:t>
    </w:r>
    <w:r w:rsidRPr="008B6980">
      <w:rPr>
        <w:rFonts w:ascii="Times New Roman" w:hAnsi="Times New Roman"/>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844824"/>
      <w:docPartObj>
        <w:docPartGallery w:val="Page Numbers (Top of Page)"/>
        <w:docPartUnique/>
      </w:docPartObj>
    </w:sdtPr>
    <w:sdtEndPr>
      <w:rPr>
        <w:rFonts w:ascii="Times New Roman" w:hAnsi="Times New Roman"/>
        <w:sz w:val="26"/>
        <w:szCs w:val="26"/>
      </w:rPr>
    </w:sdtEndPr>
    <w:sdtContent>
      <w:p w:rsidR="00042F76" w:rsidRPr="007B1FD0" w:rsidRDefault="00042F76">
        <w:pPr>
          <w:pStyle w:val="affff2"/>
          <w:jc w:val="center"/>
          <w:rPr>
            <w:rFonts w:ascii="Times New Roman" w:hAnsi="Times New Roman"/>
            <w:sz w:val="26"/>
            <w:szCs w:val="26"/>
          </w:rPr>
        </w:pPr>
        <w:r w:rsidRPr="007B1FD0">
          <w:rPr>
            <w:rFonts w:ascii="Times New Roman" w:hAnsi="Times New Roman"/>
            <w:sz w:val="26"/>
            <w:szCs w:val="26"/>
          </w:rPr>
          <w:fldChar w:fldCharType="begin"/>
        </w:r>
        <w:r w:rsidRPr="007B1FD0">
          <w:rPr>
            <w:rFonts w:ascii="Times New Roman" w:hAnsi="Times New Roman"/>
            <w:sz w:val="26"/>
            <w:szCs w:val="26"/>
          </w:rPr>
          <w:instrText>PAGE   \* MERGEFORMAT</w:instrText>
        </w:r>
        <w:r w:rsidRPr="007B1FD0">
          <w:rPr>
            <w:rFonts w:ascii="Times New Roman" w:hAnsi="Times New Roman"/>
            <w:sz w:val="26"/>
            <w:szCs w:val="26"/>
          </w:rPr>
          <w:fldChar w:fldCharType="separate"/>
        </w:r>
        <w:r w:rsidR="00B511C6">
          <w:rPr>
            <w:rFonts w:ascii="Times New Roman" w:hAnsi="Times New Roman"/>
            <w:noProof/>
            <w:sz w:val="26"/>
            <w:szCs w:val="26"/>
          </w:rPr>
          <w:t>4</w:t>
        </w:r>
        <w:r w:rsidRPr="007B1FD0">
          <w:rPr>
            <w:rFonts w:ascii="Times New Roman" w:hAnsi="Times New Roman"/>
            <w:sz w:val="26"/>
            <w:szCs w:val="26"/>
          </w:rPr>
          <w:fldChar w:fldCharType="end"/>
        </w:r>
      </w:p>
    </w:sdtContent>
  </w:sdt>
  <w:p w:rsidR="00042F76" w:rsidRDefault="00042F76">
    <w:pPr>
      <w:pStyle w:val="afff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76" w:rsidRPr="008B6980" w:rsidRDefault="00042F76" w:rsidP="008B6980">
    <w:pPr>
      <w:pStyle w:val="affff2"/>
      <w:ind w:firstLine="0"/>
      <w:jc w:val="center"/>
      <w:rPr>
        <w:rFonts w:ascii="Times New Roman" w:hAnsi="Times New Roman"/>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76" w:rsidRPr="008B6980" w:rsidRDefault="00042F76" w:rsidP="008B6980">
    <w:pPr>
      <w:pStyle w:val="affff2"/>
      <w:ind w:firstLine="0"/>
      <w:jc w:val="center"/>
      <w:rPr>
        <w:rFonts w:ascii="Times New Roman" w:eastAsia="BatangChe" w:hAnsi="Times New Roman"/>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1ACC"/>
    <w:multiLevelType w:val="multilevel"/>
    <w:tmpl w:val="153639EE"/>
    <w:lvl w:ilvl="0">
      <w:start w:val="3"/>
      <w:numFmt w:val="decimal"/>
      <w:lvlText w:val="%1."/>
      <w:lvlJc w:val="left"/>
      <w:pPr>
        <w:ind w:left="585" w:hanging="585"/>
      </w:pPr>
      <w:rPr>
        <w:rFonts w:hint="default"/>
      </w:rPr>
    </w:lvl>
    <w:lvl w:ilvl="1">
      <w:start w:val="1"/>
      <w:numFmt w:val="decimal"/>
      <w:suff w:val="space"/>
      <w:lvlText w:val="%1.%2."/>
      <w:lvlJc w:val="left"/>
      <w:pPr>
        <w:ind w:left="1003" w:hanging="720"/>
      </w:pPr>
      <w:rPr>
        <w:rFonts w:hint="default"/>
        <w:b/>
      </w:rPr>
    </w:lvl>
    <w:lvl w:ilvl="2">
      <w:start w:val="1"/>
      <w:numFmt w:val="decimal"/>
      <w:suff w:val="space"/>
      <w:lvlText w:val="%1.%2.%3."/>
      <w:lvlJc w:val="left"/>
      <w:pPr>
        <w:ind w:left="114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BD3C44"/>
    <w:multiLevelType w:val="multilevel"/>
    <w:tmpl w:val="DADA96AE"/>
    <w:lvl w:ilvl="0">
      <w:start w:val="1"/>
      <w:numFmt w:val="decimal"/>
      <w:lvlText w:val="%1."/>
      <w:lvlJc w:val="left"/>
      <w:pPr>
        <w:ind w:left="644" w:hanging="360"/>
      </w:pPr>
      <w:rPr>
        <w:rFonts w:hint="default"/>
      </w:rPr>
    </w:lvl>
    <w:lvl w:ilvl="1">
      <w:start w:val="1"/>
      <w:numFmt w:val="decimal"/>
      <w:isLgl/>
      <w:suff w:val="space"/>
      <w:lvlText w:val="%1.%2"/>
      <w:lvlJc w:val="left"/>
      <w:pPr>
        <w:ind w:left="1211" w:hanging="360"/>
      </w:pPr>
      <w:rPr>
        <w:rFonts w:hint="default"/>
        <w:b/>
      </w:rPr>
    </w:lvl>
    <w:lvl w:ilvl="2">
      <w:start w:val="1"/>
      <w:numFmt w:val="decimal"/>
      <w:isLgl/>
      <w:suff w:val="space"/>
      <w:lvlText w:val="%1.%2.%3"/>
      <w:lvlJc w:val="left"/>
      <w:pPr>
        <w:ind w:left="1004" w:hanging="720"/>
      </w:pPr>
      <w:rPr>
        <w:rFonts w:hint="default"/>
        <w:b/>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141A5E43"/>
    <w:multiLevelType w:val="multilevel"/>
    <w:tmpl w:val="61BC0938"/>
    <w:lvl w:ilvl="0">
      <w:start w:val="1"/>
      <w:numFmt w:val="decimal"/>
      <w:suff w:val="space"/>
      <w:lvlText w:val="%1."/>
      <w:lvlJc w:val="left"/>
      <w:pPr>
        <w:ind w:left="1860" w:hanging="360"/>
      </w:pPr>
      <w:rPr>
        <w:rFonts w:hint="default"/>
      </w:rPr>
    </w:lvl>
    <w:lvl w:ilvl="1">
      <w:start w:val="1"/>
      <w:numFmt w:val="decimal"/>
      <w:isLgl/>
      <w:suff w:val="space"/>
      <w:lvlText w:val="%1.%2."/>
      <w:lvlJc w:val="left"/>
      <w:pPr>
        <w:ind w:left="2220" w:hanging="720"/>
      </w:pPr>
      <w:rPr>
        <w:rFonts w:hint="default"/>
      </w:rPr>
    </w:lvl>
    <w:lvl w:ilvl="2">
      <w:start w:val="1"/>
      <w:numFmt w:val="decimal"/>
      <w:isLgl/>
      <w:lvlText w:val="%1.%2.%3."/>
      <w:lvlJc w:val="left"/>
      <w:pPr>
        <w:ind w:left="2220" w:hanging="720"/>
      </w:pPr>
      <w:rPr>
        <w:rFonts w:hint="default"/>
      </w:rPr>
    </w:lvl>
    <w:lvl w:ilvl="3">
      <w:start w:val="1"/>
      <w:numFmt w:val="decimal"/>
      <w:isLgl/>
      <w:lvlText w:val="%1.%2.%3.%4."/>
      <w:lvlJc w:val="left"/>
      <w:pPr>
        <w:ind w:left="2580"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440"/>
      </w:pPr>
      <w:rPr>
        <w:rFonts w:hint="default"/>
      </w:rPr>
    </w:lvl>
    <w:lvl w:ilvl="6">
      <w:start w:val="1"/>
      <w:numFmt w:val="decimal"/>
      <w:isLgl/>
      <w:lvlText w:val="%1.%2.%3.%4.%5.%6.%7."/>
      <w:lvlJc w:val="left"/>
      <w:pPr>
        <w:ind w:left="2940" w:hanging="1440"/>
      </w:pPr>
      <w:rPr>
        <w:rFonts w:hint="default"/>
      </w:rPr>
    </w:lvl>
    <w:lvl w:ilvl="7">
      <w:start w:val="1"/>
      <w:numFmt w:val="decimal"/>
      <w:isLgl/>
      <w:lvlText w:val="%1.%2.%3.%4.%5.%6.%7.%8."/>
      <w:lvlJc w:val="left"/>
      <w:pPr>
        <w:ind w:left="3300" w:hanging="1800"/>
      </w:pPr>
      <w:rPr>
        <w:rFonts w:hint="default"/>
      </w:rPr>
    </w:lvl>
    <w:lvl w:ilvl="8">
      <w:start w:val="1"/>
      <w:numFmt w:val="decimal"/>
      <w:isLgl/>
      <w:lvlText w:val="%1.%2.%3.%4.%5.%6.%7.%8.%9."/>
      <w:lvlJc w:val="left"/>
      <w:pPr>
        <w:ind w:left="3300" w:hanging="1800"/>
      </w:pPr>
      <w:rPr>
        <w:rFonts w:hint="default"/>
      </w:rPr>
    </w:lvl>
  </w:abstractNum>
  <w:abstractNum w:abstractNumId="3" w15:restartNumberingAfterBreak="0">
    <w:nsid w:val="16C53A6C"/>
    <w:multiLevelType w:val="multilevel"/>
    <w:tmpl w:val="1CFC4D1E"/>
    <w:lvl w:ilvl="0">
      <w:start w:val="1"/>
      <w:numFmt w:val="decimal"/>
      <w:lvlText w:val="%1."/>
      <w:lvlJc w:val="left"/>
      <w:pPr>
        <w:ind w:left="390" w:hanging="390"/>
      </w:pPr>
      <w:rPr>
        <w:rFonts w:hint="default"/>
      </w:rPr>
    </w:lvl>
    <w:lvl w:ilvl="1">
      <w:start w:val="1"/>
      <w:numFmt w:val="decimal"/>
      <w:suff w:val="space"/>
      <w:lvlText w:val="%1.%2."/>
      <w:lvlJc w:val="left"/>
      <w:pPr>
        <w:ind w:left="1571"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8302E87"/>
    <w:multiLevelType w:val="hybridMultilevel"/>
    <w:tmpl w:val="40FA3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FF1C0B"/>
    <w:multiLevelType w:val="multilevel"/>
    <w:tmpl w:val="50A2E166"/>
    <w:lvl w:ilvl="0">
      <w:start w:val="1"/>
      <w:numFmt w:val="decimal"/>
      <w:suff w:val="space"/>
      <w:lvlText w:val="%1."/>
      <w:lvlJc w:val="left"/>
      <w:pPr>
        <w:ind w:left="1080" w:hanging="360"/>
      </w:pPr>
      <w:rPr>
        <w:rFonts w:hint="default"/>
      </w:rPr>
    </w:lvl>
    <w:lvl w:ilvl="1">
      <w:start w:val="2"/>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42A263D"/>
    <w:multiLevelType w:val="hybridMultilevel"/>
    <w:tmpl w:val="62942E5E"/>
    <w:lvl w:ilvl="0" w:tplc="B652D4F6">
      <w:start w:val="1"/>
      <w:numFmt w:val="decimal"/>
      <w:suff w:val="space"/>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C7703E3"/>
    <w:multiLevelType w:val="hybridMultilevel"/>
    <w:tmpl w:val="5A9ED346"/>
    <w:lvl w:ilvl="0" w:tplc="3432CB1A">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F154E78"/>
    <w:multiLevelType w:val="hybridMultilevel"/>
    <w:tmpl w:val="1F7EA61E"/>
    <w:lvl w:ilvl="0" w:tplc="3DD8D9AC">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3FBD0459"/>
    <w:multiLevelType w:val="multilevel"/>
    <w:tmpl w:val="6EF2DB4A"/>
    <w:lvl w:ilvl="0">
      <w:start w:val="4"/>
      <w:numFmt w:val="decimal"/>
      <w:lvlText w:val="%1."/>
      <w:lvlJc w:val="left"/>
      <w:pPr>
        <w:ind w:left="390" w:hanging="390"/>
      </w:pPr>
      <w:rPr>
        <w:rFonts w:hint="default"/>
      </w:rPr>
    </w:lvl>
    <w:lvl w:ilvl="1">
      <w:start w:val="1"/>
      <w:numFmt w:val="decimal"/>
      <w:suff w:val="space"/>
      <w:lvlText w:val="%1.%2."/>
      <w:lvlJc w:val="left"/>
      <w:pPr>
        <w:ind w:left="1430" w:hanging="72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7ED0964"/>
    <w:multiLevelType w:val="multilevel"/>
    <w:tmpl w:val="54D0289E"/>
    <w:lvl w:ilvl="0">
      <w:start w:val="2"/>
      <w:numFmt w:val="decimal"/>
      <w:lvlText w:val="%1."/>
      <w:lvlJc w:val="left"/>
      <w:pPr>
        <w:ind w:left="390" w:hanging="390"/>
      </w:pPr>
      <w:rPr>
        <w:rFonts w:hint="default"/>
      </w:rPr>
    </w:lvl>
    <w:lvl w:ilvl="1">
      <w:start w:val="1"/>
      <w:numFmt w:val="decimal"/>
      <w:suff w:val="space"/>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90A4B79"/>
    <w:multiLevelType w:val="hybridMultilevel"/>
    <w:tmpl w:val="17E0686C"/>
    <w:lvl w:ilvl="0" w:tplc="178004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7F21F3"/>
    <w:multiLevelType w:val="hybridMultilevel"/>
    <w:tmpl w:val="40FA3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D34660"/>
    <w:multiLevelType w:val="hybridMultilevel"/>
    <w:tmpl w:val="16A03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72149E"/>
    <w:multiLevelType w:val="hybridMultilevel"/>
    <w:tmpl w:val="2DF8D506"/>
    <w:lvl w:ilvl="0" w:tplc="22F094C4">
      <w:start w:val="1"/>
      <w:numFmt w:val="bullet"/>
      <w:suff w:val="space"/>
      <w:lvlText w:val=""/>
      <w:lvlJc w:val="left"/>
      <w:pPr>
        <w:ind w:left="426" w:firstLine="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1E25C94"/>
    <w:multiLevelType w:val="hybridMultilevel"/>
    <w:tmpl w:val="3AD2DC1E"/>
    <w:lvl w:ilvl="0" w:tplc="F33CD404">
      <w:start w:val="1"/>
      <w:numFmt w:val="decimal"/>
      <w:suff w:val="space"/>
      <w:lvlText w:val="%1."/>
      <w:lvlJc w:val="left"/>
      <w:pPr>
        <w:ind w:left="186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num w:numId="1">
    <w:abstractNumId w:val="1"/>
  </w:num>
  <w:num w:numId="2">
    <w:abstractNumId w:val="8"/>
  </w:num>
  <w:num w:numId="3">
    <w:abstractNumId w:val="0"/>
  </w:num>
  <w:num w:numId="4">
    <w:abstractNumId w:val="3"/>
  </w:num>
  <w:num w:numId="5">
    <w:abstractNumId w:val="10"/>
  </w:num>
  <w:num w:numId="6">
    <w:abstractNumId w:val="14"/>
  </w:num>
  <w:num w:numId="7">
    <w:abstractNumId w:val="9"/>
  </w:num>
  <w:num w:numId="8">
    <w:abstractNumId w:val="5"/>
  </w:num>
  <w:num w:numId="9">
    <w:abstractNumId w:val="2"/>
  </w:num>
  <w:num w:numId="10">
    <w:abstractNumId w:val="15"/>
  </w:num>
  <w:num w:numId="11">
    <w:abstractNumId w:val="12"/>
  </w:num>
  <w:num w:numId="12">
    <w:abstractNumId w:val="4"/>
  </w:num>
  <w:num w:numId="13">
    <w:abstractNumId w:val="7"/>
  </w:num>
  <w:num w:numId="14">
    <w:abstractNumId w:val="6"/>
  </w:num>
  <w:num w:numId="15">
    <w:abstractNumId w:val="13"/>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0E6"/>
    <w:rsid w:val="000004F1"/>
    <w:rsid w:val="00001828"/>
    <w:rsid w:val="00001A87"/>
    <w:rsid w:val="00005A09"/>
    <w:rsid w:val="00006949"/>
    <w:rsid w:val="0000775B"/>
    <w:rsid w:val="0001022F"/>
    <w:rsid w:val="000112F4"/>
    <w:rsid w:val="00011EB5"/>
    <w:rsid w:val="00012204"/>
    <w:rsid w:val="00012317"/>
    <w:rsid w:val="00012D64"/>
    <w:rsid w:val="00012FF9"/>
    <w:rsid w:val="0001302C"/>
    <w:rsid w:val="00015226"/>
    <w:rsid w:val="0001633B"/>
    <w:rsid w:val="0001764E"/>
    <w:rsid w:val="000201B8"/>
    <w:rsid w:val="00020D1B"/>
    <w:rsid w:val="00022D4E"/>
    <w:rsid w:val="000234B5"/>
    <w:rsid w:val="0002544F"/>
    <w:rsid w:val="00025E0D"/>
    <w:rsid w:val="00027907"/>
    <w:rsid w:val="0003095C"/>
    <w:rsid w:val="0003225C"/>
    <w:rsid w:val="000324F7"/>
    <w:rsid w:val="0003309B"/>
    <w:rsid w:val="00035819"/>
    <w:rsid w:val="000360F2"/>
    <w:rsid w:val="00036516"/>
    <w:rsid w:val="00037081"/>
    <w:rsid w:val="00037250"/>
    <w:rsid w:val="000372C8"/>
    <w:rsid w:val="00041D1C"/>
    <w:rsid w:val="0004259E"/>
    <w:rsid w:val="00042F76"/>
    <w:rsid w:val="0004340F"/>
    <w:rsid w:val="000439D6"/>
    <w:rsid w:val="00044813"/>
    <w:rsid w:val="00044A76"/>
    <w:rsid w:val="00045382"/>
    <w:rsid w:val="0004698E"/>
    <w:rsid w:val="00050425"/>
    <w:rsid w:val="00051456"/>
    <w:rsid w:val="00052A71"/>
    <w:rsid w:val="000537AE"/>
    <w:rsid w:val="00055A0F"/>
    <w:rsid w:val="00057FFA"/>
    <w:rsid w:val="0006046A"/>
    <w:rsid w:val="0006081A"/>
    <w:rsid w:val="00060EA5"/>
    <w:rsid w:val="000614B8"/>
    <w:rsid w:val="00061A2D"/>
    <w:rsid w:val="0006204F"/>
    <w:rsid w:val="00062C4A"/>
    <w:rsid w:val="00063514"/>
    <w:rsid w:val="00064697"/>
    <w:rsid w:val="000654FC"/>
    <w:rsid w:val="00065E51"/>
    <w:rsid w:val="000661A7"/>
    <w:rsid w:val="000666E1"/>
    <w:rsid w:val="00067047"/>
    <w:rsid w:val="000707FA"/>
    <w:rsid w:val="00072029"/>
    <w:rsid w:val="00072FF6"/>
    <w:rsid w:val="0007487D"/>
    <w:rsid w:val="00074947"/>
    <w:rsid w:val="00074C5A"/>
    <w:rsid w:val="00074F9C"/>
    <w:rsid w:val="00076D35"/>
    <w:rsid w:val="00076E21"/>
    <w:rsid w:val="00077CBB"/>
    <w:rsid w:val="000808EB"/>
    <w:rsid w:val="00080D9A"/>
    <w:rsid w:val="00081608"/>
    <w:rsid w:val="000852B6"/>
    <w:rsid w:val="0009061A"/>
    <w:rsid w:val="00091554"/>
    <w:rsid w:val="00093E28"/>
    <w:rsid w:val="000951BF"/>
    <w:rsid w:val="00095641"/>
    <w:rsid w:val="00095DE0"/>
    <w:rsid w:val="00097201"/>
    <w:rsid w:val="00097C18"/>
    <w:rsid w:val="000A14C3"/>
    <w:rsid w:val="000A49CA"/>
    <w:rsid w:val="000A6D6C"/>
    <w:rsid w:val="000A70C5"/>
    <w:rsid w:val="000B00CA"/>
    <w:rsid w:val="000B0330"/>
    <w:rsid w:val="000B0971"/>
    <w:rsid w:val="000B1668"/>
    <w:rsid w:val="000B2C77"/>
    <w:rsid w:val="000B373E"/>
    <w:rsid w:val="000B4A15"/>
    <w:rsid w:val="000B5225"/>
    <w:rsid w:val="000B5E94"/>
    <w:rsid w:val="000B67FB"/>
    <w:rsid w:val="000C1D28"/>
    <w:rsid w:val="000C241F"/>
    <w:rsid w:val="000C2DA7"/>
    <w:rsid w:val="000C30E7"/>
    <w:rsid w:val="000C392E"/>
    <w:rsid w:val="000C4DEB"/>
    <w:rsid w:val="000C57DC"/>
    <w:rsid w:val="000C684D"/>
    <w:rsid w:val="000C691A"/>
    <w:rsid w:val="000C6FC9"/>
    <w:rsid w:val="000D1C30"/>
    <w:rsid w:val="000D25FC"/>
    <w:rsid w:val="000D552B"/>
    <w:rsid w:val="000D5B1A"/>
    <w:rsid w:val="000D5EA5"/>
    <w:rsid w:val="000D6419"/>
    <w:rsid w:val="000D7AE5"/>
    <w:rsid w:val="000E009E"/>
    <w:rsid w:val="000E0552"/>
    <w:rsid w:val="000E18C7"/>
    <w:rsid w:val="000E1D20"/>
    <w:rsid w:val="000E291A"/>
    <w:rsid w:val="000E314E"/>
    <w:rsid w:val="000E34ED"/>
    <w:rsid w:val="000E5158"/>
    <w:rsid w:val="000E5754"/>
    <w:rsid w:val="000E5A21"/>
    <w:rsid w:val="000E5B6D"/>
    <w:rsid w:val="000E65EF"/>
    <w:rsid w:val="000E725B"/>
    <w:rsid w:val="000E7E90"/>
    <w:rsid w:val="000F1E7A"/>
    <w:rsid w:val="000F201C"/>
    <w:rsid w:val="000F35B5"/>
    <w:rsid w:val="000F37D3"/>
    <w:rsid w:val="000F5286"/>
    <w:rsid w:val="000F560F"/>
    <w:rsid w:val="000F6BB2"/>
    <w:rsid w:val="000F6EFB"/>
    <w:rsid w:val="000F7FF2"/>
    <w:rsid w:val="001001A8"/>
    <w:rsid w:val="00100507"/>
    <w:rsid w:val="00100B6D"/>
    <w:rsid w:val="001022BA"/>
    <w:rsid w:val="00102EF9"/>
    <w:rsid w:val="0010374D"/>
    <w:rsid w:val="00103C19"/>
    <w:rsid w:val="001054B8"/>
    <w:rsid w:val="001058D2"/>
    <w:rsid w:val="001059A7"/>
    <w:rsid w:val="00105F1D"/>
    <w:rsid w:val="001077A0"/>
    <w:rsid w:val="00110194"/>
    <w:rsid w:val="00112A18"/>
    <w:rsid w:val="00112BAF"/>
    <w:rsid w:val="00112BE0"/>
    <w:rsid w:val="00113717"/>
    <w:rsid w:val="001150CD"/>
    <w:rsid w:val="001168B7"/>
    <w:rsid w:val="00117111"/>
    <w:rsid w:val="00121B58"/>
    <w:rsid w:val="00121BEA"/>
    <w:rsid w:val="00122B36"/>
    <w:rsid w:val="001231A9"/>
    <w:rsid w:val="001249CA"/>
    <w:rsid w:val="00126F39"/>
    <w:rsid w:val="00127F76"/>
    <w:rsid w:val="00130991"/>
    <w:rsid w:val="00130FE7"/>
    <w:rsid w:val="001319AC"/>
    <w:rsid w:val="00131D93"/>
    <w:rsid w:val="00131EC4"/>
    <w:rsid w:val="0013353F"/>
    <w:rsid w:val="001347C3"/>
    <w:rsid w:val="00134EB8"/>
    <w:rsid w:val="0013535D"/>
    <w:rsid w:val="00136F19"/>
    <w:rsid w:val="00137AC3"/>
    <w:rsid w:val="001411DD"/>
    <w:rsid w:val="001422AC"/>
    <w:rsid w:val="001438EA"/>
    <w:rsid w:val="00146107"/>
    <w:rsid w:val="00147E8C"/>
    <w:rsid w:val="0015004B"/>
    <w:rsid w:val="00150E1D"/>
    <w:rsid w:val="00151263"/>
    <w:rsid w:val="0015422E"/>
    <w:rsid w:val="001548D9"/>
    <w:rsid w:val="00157C74"/>
    <w:rsid w:val="0016012C"/>
    <w:rsid w:val="00161B85"/>
    <w:rsid w:val="00161D42"/>
    <w:rsid w:val="00162CEE"/>
    <w:rsid w:val="001634DF"/>
    <w:rsid w:val="00164094"/>
    <w:rsid w:val="0016454C"/>
    <w:rsid w:val="0016541F"/>
    <w:rsid w:val="00166431"/>
    <w:rsid w:val="001675B7"/>
    <w:rsid w:val="00167E17"/>
    <w:rsid w:val="001710C9"/>
    <w:rsid w:val="001716D4"/>
    <w:rsid w:val="00172474"/>
    <w:rsid w:val="0017264F"/>
    <w:rsid w:val="001738B8"/>
    <w:rsid w:val="00174322"/>
    <w:rsid w:val="00175D18"/>
    <w:rsid w:val="00176045"/>
    <w:rsid w:val="0017633D"/>
    <w:rsid w:val="001769F0"/>
    <w:rsid w:val="00176D51"/>
    <w:rsid w:val="001770FC"/>
    <w:rsid w:val="001800A5"/>
    <w:rsid w:val="00180DE3"/>
    <w:rsid w:val="00181410"/>
    <w:rsid w:val="001820AC"/>
    <w:rsid w:val="00182557"/>
    <w:rsid w:val="001826A3"/>
    <w:rsid w:val="0018431D"/>
    <w:rsid w:val="001912D7"/>
    <w:rsid w:val="00193FCA"/>
    <w:rsid w:val="00194B4B"/>
    <w:rsid w:val="00194EC5"/>
    <w:rsid w:val="0019532C"/>
    <w:rsid w:val="00195951"/>
    <w:rsid w:val="00195FA5"/>
    <w:rsid w:val="001A0164"/>
    <w:rsid w:val="001A2BCC"/>
    <w:rsid w:val="001A35C3"/>
    <w:rsid w:val="001A3B0E"/>
    <w:rsid w:val="001A41D8"/>
    <w:rsid w:val="001A441D"/>
    <w:rsid w:val="001A5025"/>
    <w:rsid w:val="001A5272"/>
    <w:rsid w:val="001A6E07"/>
    <w:rsid w:val="001A7350"/>
    <w:rsid w:val="001B197B"/>
    <w:rsid w:val="001B2A6A"/>
    <w:rsid w:val="001B32EA"/>
    <w:rsid w:val="001B35A3"/>
    <w:rsid w:val="001B4121"/>
    <w:rsid w:val="001B5A8B"/>
    <w:rsid w:val="001B5E40"/>
    <w:rsid w:val="001B62F7"/>
    <w:rsid w:val="001B64E5"/>
    <w:rsid w:val="001B74DE"/>
    <w:rsid w:val="001C2ECA"/>
    <w:rsid w:val="001C38F4"/>
    <w:rsid w:val="001C3DC3"/>
    <w:rsid w:val="001C61FB"/>
    <w:rsid w:val="001C64D4"/>
    <w:rsid w:val="001C6DCD"/>
    <w:rsid w:val="001D25D7"/>
    <w:rsid w:val="001D39A4"/>
    <w:rsid w:val="001D551E"/>
    <w:rsid w:val="001D5782"/>
    <w:rsid w:val="001D697A"/>
    <w:rsid w:val="001D7930"/>
    <w:rsid w:val="001E08BD"/>
    <w:rsid w:val="001E0F70"/>
    <w:rsid w:val="001E139E"/>
    <w:rsid w:val="001E2A4F"/>
    <w:rsid w:val="001E3A64"/>
    <w:rsid w:val="001E43A7"/>
    <w:rsid w:val="001E4589"/>
    <w:rsid w:val="001E5789"/>
    <w:rsid w:val="001E6E51"/>
    <w:rsid w:val="001E6EEC"/>
    <w:rsid w:val="001E706B"/>
    <w:rsid w:val="001E74D3"/>
    <w:rsid w:val="001E78B9"/>
    <w:rsid w:val="001F4BE9"/>
    <w:rsid w:val="001F5255"/>
    <w:rsid w:val="001F5D54"/>
    <w:rsid w:val="001F65B2"/>
    <w:rsid w:val="001F68D1"/>
    <w:rsid w:val="001F6BC8"/>
    <w:rsid w:val="001F7819"/>
    <w:rsid w:val="002014EB"/>
    <w:rsid w:val="00201BC6"/>
    <w:rsid w:val="002025C7"/>
    <w:rsid w:val="00202EB9"/>
    <w:rsid w:val="00205C72"/>
    <w:rsid w:val="00206A9D"/>
    <w:rsid w:val="0020792F"/>
    <w:rsid w:val="002107D9"/>
    <w:rsid w:val="00210AF0"/>
    <w:rsid w:val="002116C6"/>
    <w:rsid w:val="002124AE"/>
    <w:rsid w:val="00214887"/>
    <w:rsid w:val="00216E09"/>
    <w:rsid w:val="00217C9B"/>
    <w:rsid w:val="00217D30"/>
    <w:rsid w:val="00222369"/>
    <w:rsid w:val="00223690"/>
    <w:rsid w:val="0022449D"/>
    <w:rsid w:val="002251E3"/>
    <w:rsid w:val="0022562F"/>
    <w:rsid w:val="00225A68"/>
    <w:rsid w:val="00226C93"/>
    <w:rsid w:val="00227E05"/>
    <w:rsid w:val="002300D2"/>
    <w:rsid w:val="00232544"/>
    <w:rsid w:val="00232B4C"/>
    <w:rsid w:val="00233E64"/>
    <w:rsid w:val="002345A1"/>
    <w:rsid w:val="00234745"/>
    <w:rsid w:val="002364A2"/>
    <w:rsid w:val="002373F8"/>
    <w:rsid w:val="0023774C"/>
    <w:rsid w:val="0024019C"/>
    <w:rsid w:val="00241096"/>
    <w:rsid w:val="00241131"/>
    <w:rsid w:val="002418B0"/>
    <w:rsid w:val="00241A6E"/>
    <w:rsid w:val="00242DDC"/>
    <w:rsid w:val="002436D9"/>
    <w:rsid w:val="00244E19"/>
    <w:rsid w:val="002455C7"/>
    <w:rsid w:val="00245861"/>
    <w:rsid w:val="00245997"/>
    <w:rsid w:val="00246394"/>
    <w:rsid w:val="00250639"/>
    <w:rsid w:val="00251666"/>
    <w:rsid w:val="0025286C"/>
    <w:rsid w:val="002540AB"/>
    <w:rsid w:val="002566D6"/>
    <w:rsid w:val="00257133"/>
    <w:rsid w:val="00257410"/>
    <w:rsid w:val="00257CF1"/>
    <w:rsid w:val="0026076D"/>
    <w:rsid w:val="002607F0"/>
    <w:rsid w:val="00263240"/>
    <w:rsid w:val="002632A0"/>
    <w:rsid w:val="00263933"/>
    <w:rsid w:val="00263D14"/>
    <w:rsid w:val="002641FF"/>
    <w:rsid w:val="00264214"/>
    <w:rsid w:val="0026667C"/>
    <w:rsid w:val="00266694"/>
    <w:rsid w:val="00266C74"/>
    <w:rsid w:val="0027060F"/>
    <w:rsid w:val="002760F8"/>
    <w:rsid w:val="002819C5"/>
    <w:rsid w:val="00282168"/>
    <w:rsid w:val="00282E77"/>
    <w:rsid w:val="00283539"/>
    <w:rsid w:val="00285042"/>
    <w:rsid w:val="00285C67"/>
    <w:rsid w:val="002868CB"/>
    <w:rsid w:val="0029194B"/>
    <w:rsid w:val="00292140"/>
    <w:rsid w:val="00293003"/>
    <w:rsid w:val="0029477D"/>
    <w:rsid w:val="00294F97"/>
    <w:rsid w:val="0029562B"/>
    <w:rsid w:val="0029582A"/>
    <w:rsid w:val="002960A8"/>
    <w:rsid w:val="00296277"/>
    <w:rsid w:val="002A14AE"/>
    <w:rsid w:val="002A2927"/>
    <w:rsid w:val="002A2BA5"/>
    <w:rsid w:val="002A341C"/>
    <w:rsid w:val="002A4F12"/>
    <w:rsid w:val="002A7BE4"/>
    <w:rsid w:val="002B0C51"/>
    <w:rsid w:val="002B0E36"/>
    <w:rsid w:val="002B1098"/>
    <w:rsid w:val="002B1545"/>
    <w:rsid w:val="002B1D83"/>
    <w:rsid w:val="002B1DF9"/>
    <w:rsid w:val="002B2716"/>
    <w:rsid w:val="002B2BC1"/>
    <w:rsid w:val="002B3A21"/>
    <w:rsid w:val="002B4489"/>
    <w:rsid w:val="002B654E"/>
    <w:rsid w:val="002B73B3"/>
    <w:rsid w:val="002C001B"/>
    <w:rsid w:val="002C093F"/>
    <w:rsid w:val="002C161E"/>
    <w:rsid w:val="002C1E99"/>
    <w:rsid w:val="002C2506"/>
    <w:rsid w:val="002C3992"/>
    <w:rsid w:val="002C39FC"/>
    <w:rsid w:val="002C3BE4"/>
    <w:rsid w:val="002C465C"/>
    <w:rsid w:val="002C4CA9"/>
    <w:rsid w:val="002C55D3"/>
    <w:rsid w:val="002C57C5"/>
    <w:rsid w:val="002C5833"/>
    <w:rsid w:val="002C7537"/>
    <w:rsid w:val="002D1DD7"/>
    <w:rsid w:val="002D3043"/>
    <w:rsid w:val="002D379A"/>
    <w:rsid w:val="002D5596"/>
    <w:rsid w:val="002D5E6A"/>
    <w:rsid w:val="002D697B"/>
    <w:rsid w:val="002D7054"/>
    <w:rsid w:val="002D7F89"/>
    <w:rsid w:val="002E0C03"/>
    <w:rsid w:val="002E2103"/>
    <w:rsid w:val="002E4382"/>
    <w:rsid w:val="002E4D10"/>
    <w:rsid w:val="002E697B"/>
    <w:rsid w:val="002E715B"/>
    <w:rsid w:val="002E77E0"/>
    <w:rsid w:val="002F0F32"/>
    <w:rsid w:val="002F1587"/>
    <w:rsid w:val="002F1FCB"/>
    <w:rsid w:val="002F23F7"/>
    <w:rsid w:val="002F4D5A"/>
    <w:rsid w:val="002F5F5E"/>
    <w:rsid w:val="00300436"/>
    <w:rsid w:val="00301B8E"/>
    <w:rsid w:val="003025C4"/>
    <w:rsid w:val="003039D4"/>
    <w:rsid w:val="003049AC"/>
    <w:rsid w:val="00304D4F"/>
    <w:rsid w:val="0030555A"/>
    <w:rsid w:val="00306416"/>
    <w:rsid w:val="003071F1"/>
    <w:rsid w:val="0031180F"/>
    <w:rsid w:val="0031217B"/>
    <w:rsid w:val="003122A0"/>
    <w:rsid w:val="00313DAB"/>
    <w:rsid w:val="00315751"/>
    <w:rsid w:val="00315783"/>
    <w:rsid w:val="003157DA"/>
    <w:rsid w:val="00315986"/>
    <w:rsid w:val="00315F4A"/>
    <w:rsid w:val="003168B8"/>
    <w:rsid w:val="00316BBD"/>
    <w:rsid w:val="0031731D"/>
    <w:rsid w:val="00317586"/>
    <w:rsid w:val="00317AD8"/>
    <w:rsid w:val="00320D86"/>
    <w:rsid w:val="0032185B"/>
    <w:rsid w:val="00321B5F"/>
    <w:rsid w:val="0032238D"/>
    <w:rsid w:val="003224E2"/>
    <w:rsid w:val="00326197"/>
    <w:rsid w:val="00326F14"/>
    <w:rsid w:val="0033025B"/>
    <w:rsid w:val="00331ED7"/>
    <w:rsid w:val="00333859"/>
    <w:rsid w:val="00333D82"/>
    <w:rsid w:val="00334061"/>
    <w:rsid w:val="00334064"/>
    <w:rsid w:val="00335B8C"/>
    <w:rsid w:val="003361C2"/>
    <w:rsid w:val="00336872"/>
    <w:rsid w:val="00341613"/>
    <w:rsid w:val="00341994"/>
    <w:rsid w:val="0034340E"/>
    <w:rsid w:val="00343E00"/>
    <w:rsid w:val="0034401D"/>
    <w:rsid w:val="003441C6"/>
    <w:rsid w:val="003447C0"/>
    <w:rsid w:val="003461A2"/>
    <w:rsid w:val="00350286"/>
    <w:rsid w:val="003506A1"/>
    <w:rsid w:val="00351B49"/>
    <w:rsid w:val="00352548"/>
    <w:rsid w:val="0035277F"/>
    <w:rsid w:val="003530F1"/>
    <w:rsid w:val="00353776"/>
    <w:rsid w:val="00355D9F"/>
    <w:rsid w:val="00356253"/>
    <w:rsid w:val="003616D1"/>
    <w:rsid w:val="00361A98"/>
    <w:rsid w:val="00362A29"/>
    <w:rsid w:val="00362CAA"/>
    <w:rsid w:val="0036419E"/>
    <w:rsid w:val="00364800"/>
    <w:rsid w:val="0036540C"/>
    <w:rsid w:val="003666F9"/>
    <w:rsid w:val="00367AE2"/>
    <w:rsid w:val="00367DDC"/>
    <w:rsid w:val="00367EA2"/>
    <w:rsid w:val="00372363"/>
    <w:rsid w:val="003723EE"/>
    <w:rsid w:val="00372B0E"/>
    <w:rsid w:val="00373F53"/>
    <w:rsid w:val="00374202"/>
    <w:rsid w:val="0037487D"/>
    <w:rsid w:val="00377131"/>
    <w:rsid w:val="003772B9"/>
    <w:rsid w:val="003826EF"/>
    <w:rsid w:val="00383600"/>
    <w:rsid w:val="00383853"/>
    <w:rsid w:val="00384018"/>
    <w:rsid w:val="00384D53"/>
    <w:rsid w:val="00385500"/>
    <w:rsid w:val="0038630F"/>
    <w:rsid w:val="00386470"/>
    <w:rsid w:val="003877CD"/>
    <w:rsid w:val="00390972"/>
    <w:rsid w:val="00390AFD"/>
    <w:rsid w:val="0039211E"/>
    <w:rsid w:val="00392305"/>
    <w:rsid w:val="003938B0"/>
    <w:rsid w:val="00393965"/>
    <w:rsid w:val="00394716"/>
    <w:rsid w:val="00395B57"/>
    <w:rsid w:val="003960CA"/>
    <w:rsid w:val="003969B7"/>
    <w:rsid w:val="003A0AA7"/>
    <w:rsid w:val="003A1164"/>
    <w:rsid w:val="003A19A8"/>
    <w:rsid w:val="003A2E33"/>
    <w:rsid w:val="003A3076"/>
    <w:rsid w:val="003A3746"/>
    <w:rsid w:val="003A4CDA"/>
    <w:rsid w:val="003A534C"/>
    <w:rsid w:val="003A5709"/>
    <w:rsid w:val="003A659C"/>
    <w:rsid w:val="003A68F7"/>
    <w:rsid w:val="003A7868"/>
    <w:rsid w:val="003B124F"/>
    <w:rsid w:val="003B24C5"/>
    <w:rsid w:val="003B26F1"/>
    <w:rsid w:val="003B34D8"/>
    <w:rsid w:val="003B468D"/>
    <w:rsid w:val="003B6432"/>
    <w:rsid w:val="003B74A8"/>
    <w:rsid w:val="003B7F2E"/>
    <w:rsid w:val="003C1971"/>
    <w:rsid w:val="003C2F5F"/>
    <w:rsid w:val="003C3230"/>
    <w:rsid w:val="003C3778"/>
    <w:rsid w:val="003C459F"/>
    <w:rsid w:val="003C4B7A"/>
    <w:rsid w:val="003C737C"/>
    <w:rsid w:val="003C7DA0"/>
    <w:rsid w:val="003D1D5B"/>
    <w:rsid w:val="003D2973"/>
    <w:rsid w:val="003D2975"/>
    <w:rsid w:val="003D4A78"/>
    <w:rsid w:val="003D50EA"/>
    <w:rsid w:val="003D551F"/>
    <w:rsid w:val="003D6E96"/>
    <w:rsid w:val="003D7EE9"/>
    <w:rsid w:val="003E0FA9"/>
    <w:rsid w:val="003E28B3"/>
    <w:rsid w:val="003E2B16"/>
    <w:rsid w:val="003E389C"/>
    <w:rsid w:val="003E38D3"/>
    <w:rsid w:val="003E39E0"/>
    <w:rsid w:val="003E4B4D"/>
    <w:rsid w:val="003E5544"/>
    <w:rsid w:val="003E609F"/>
    <w:rsid w:val="003E655B"/>
    <w:rsid w:val="003E65F5"/>
    <w:rsid w:val="003E723E"/>
    <w:rsid w:val="003E7380"/>
    <w:rsid w:val="003E7766"/>
    <w:rsid w:val="003F050B"/>
    <w:rsid w:val="003F0D56"/>
    <w:rsid w:val="003F148F"/>
    <w:rsid w:val="003F286D"/>
    <w:rsid w:val="003F3651"/>
    <w:rsid w:val="003F4A7A"/>
    <w:rsid w:val="003F6E4D"/>
    <w:rsid w:val="003F71DC"/>
    <w:rsid w:val="00400000"/>
    <w:rsid w:val="004018F9"/>
    <w:rsid w:val="00402E2A"/>
    <w:rsid w:val="00402EB0"/>
    <w:rsid w:val="00404234"/>
    <w:rsid w:val="004054B5"/>
    <w:rsid w:val="004058DF"/>
    <w:rsid w:val="00410341"/>
    <w:rsid w:val="00410B52"/>
    <w:rsid w:val="0041132D"/>
    <w:rsid w:val="0041180C"/>
    <w:rsid w:val="00411FBB"/>
    <w:rsid w:val="0041210C"/>
    <w:rsid w:val="00412161"/>
    <w:rsid w:val="00412F0E"/>
    <w:rsid w:val="00413133"/>
    <w:rsid w:val="00413556"/>
    <w:rsid w:val="0041608F"/>
    <w:rsid w:val="00420A99"/>
    <w:rsid w:val="00420C9E"/>
    <w:rsid w:val="004210D4"/>
    <w:rsid w:val="00423640"/>
    <w:rsid w:val="00424F07"/>
    <w:rsid w:val="00425BC0"/>
    <w:rsid w:val="00425C90"/>
    <w:rsid w:val="004269C7"/>
    <w:rsid w:val="00430671"/>
    <w:rsid w:val="00432665"/>
    <w:rsid w:val="00432B5E"/>
    <w:rsid w:val="00433B68"/>
    <w:rsid w:val="004346AD"/>
    <w:rsid w:val="00435427"/>
    <w:rsid w:val="004355B0"/>
    <w:rsid w:val="00435907"/>
    <w:rsid w:val="0043602F"/>
    <w:rsid w:val="00436B6D"/>
    <w:rsid w:val="004376CA"/>
    <w:rsid w:val="004404F8"/>
    <w:rsid w:val="00440D54"/>
    <w:rsid w:val="00440F74"/>
    <w:rsid w:val="00441E4A"/>
    <w:rsid w:val="00442382"/>
    <w:rsid w:val="004437F1"/>
    <w:rsid w:val="00444543"/>
    <w:rsid w:val="00445112"/>
    <w:rsid w:val="00447920"/>
    <w:rsid w:val="00450881"/>
    <w:rsid w:val="004508BA"/>
    <w:rsid w:val="00451C12"/>
    <w:rsid w:val="00452161"/>
    <w:rsid w:val="0045232F"/>
    <w:rsid w:val="00454527"/>
    <w:rsid w:val="00455171"/>
    <w:rsid w:val="0045780D"/>
    <w:rsid w:val="004621A2"/>
    <w:rsid w:val="00462256"/>
    <w:rsid w:val="00462CCF"/>
    <w:rsid w:val="00463178"/>
    <w:rsid w:val="004635C4"/>
    <w:rsid w:val="00464317"/>
    <w:rsid w:val="00464F62"/>
    <w:rsid w:val="004652E1"/>
    <w:rsid w:val="00466182"/>
    <w:rsid w:val="00466214"/>
    <w:rsid w:val="00466345"/>
    <w:rsid w:val="00466A84"/>
    <w:rsid w:val="00466AB5"/>
    <w:rsid w:val="00467EB8"/>
    <w:rsid w:val="004709E6"/>
    <w:rsid w:val="00470F07"/>
    <w:rsid w:val="004715AF"/>
    <w:rsid w:val="004723EF"/>
    <w:rsid w:val="00473303"/>
    <w:rsid w:val="004733A3"/>
    <w:rsid w:val="0047427F"/>
    <w:rsid w:val="00474525"/>
    <w:rsid w:val="0047492A"/>
    <w:rsid w:val="00474EF9"/>
    <w:rsid w:val="00475C2B"/>
    <w:rsid w:val="004762B3"/>
    <w:rsid w:val="00476725"/>
    <w:rsid w:val="00476A65"/>
    <w:rsid w:val="00476CCC"/>
    <w:rsid w:val="00477ADA"/>
    <w:rsid w:val="00477D32"/>
    <w:rsid w:val="00481568"/>
    <w:rsid w:val="004815A1"/>
    <w:rsid w:val="00481E43"/>
    <w:rsid w:val="00481FF1"/>
    <w:rsid w:val="00483E51"/>
    <w:rsid w:val="004859F9"/>
    <w:rsid w:val="004869F9"/>
    <w:rsid w:val="00486DFB"/>
    <w:rsid w:val="00487729"/>
    <w:rsid w:val="0049029F"/>
    <w:rsid w:val="004906AA"/>
    <w:rsid w:val="004907D2"/>
    <w:rsid w:val="004915FE"/>
    <w:rsid w:val="00492D68"/>
    <w:rsid w:val="00493EEC"/>
    <w:rsid w:val="00494BAD"/>
    <w:rsid w:val="00495591"/>
    <w:rsid w:val="004955B3"/>
    <w:rsid w:val="00495680"/>
    <w:rsid w:val="00495B48"/>
    <w:rsid w:val="00495F35"/>
    <w:rsid w:val="00496F9E"/>
    <w:rsid w:val="004A007D"/>
    <w:rsid w:val="004A01AD"/>
    <w:rsid w:val="004A145F"/>
    <w:rsid w:val="004A1521"/>
    <w:rsid w:val="004A1799"/>
    <w:rsid w:val="004A1B60"/>
    <w:rsid w:val="004A1CC7"/>
    <w:rsid w:val="004A2545"/>
    <w:rsid w:val="004A34FC"/>
    <w:rsid w:val="004A3C4B"/>
    <w:rsid w:val="004A3EF0"/>
    <w:rsid w:val="004A40DF"/>
    <w:rsid w:val="004A4676"/>
    <w:rsid w:val="004A4C75"/>
    <w:rsid w:val="004A6E7D"/>
    <w:rsid w:val="004A71B5"/>
    <w:rsid w:val="004B071E"/>
    <w:rsid w:val="004B2EBC"/>
    <w:rsid w:val="004B3870"/>
    <w:rsid w:val="004B41A6"/>
    <w:rsid w:val="004B44C1"/>
    <w:rsid w:val="004B56F1"/>
    <w:rsid w:val="004B637D"/>
    <w:rsid w:val="004B6649"/>
    <w:rsid w:val="004B7DED"/>
    <w:rsid w:val="004C04EA"/>
    <w:rsid w:val="004C0D0C"/>
    <w:rsid w:val="004C3A7D"/>
    <w:rsid w:val="004C63FB"/>
    <w:rsid w:val="004D22EB"/>
    <w:rsid w:val="004D4850"/>
    <w:rsid w:val="004D538F"/>
    <w:rsid w:val="004E0F34"/>
    <w:rsid w:val="004E3098"/>
    <w:rsid w:val="004E47D8"/>
    <w:rsid w:val="004E4969"/>
    <w:rsid w:val="004E504B"/>
    <w:rsid w:val="004E5407"/>
    <w:rsid w:val="004E568C"/>
    <w:rsid w:val="004E59C9"/>
    <w:rsid w:val="004E6DFE"/>
    <w:rsid w:val="004E7304"/>
    <w:rsid w:val="004E78CB"/>
    <w:rsid w:val="004E7D2D"/>
    <w:rsid w:val="004F024F"/>
    <w:rsid w:val="004F0CFB"/>
    <w:rsid w:val="004F2BA1"/>
    <w:rsid w:val="004F3083"/>
    <w:rsid w:val="004F3E06"/>
    <w:rsid w:val="004F3F89"/>
    <w:rsid w:val="004F461A"/>
    <w:rsid w:val="004F55A8"/>
    <w:rsid w:val="004F595F"/>
    <w:rsid w:val="004F63B0"/>
    <w:rsid w:val="004F6B63"/>
    <w:rsid w:val="004F7268"/>
    <w:rsid w:val="004F755D"/>
    <w:rsid w:val="004F76B3"/>
    <w:rsid w:val="004F7BC8"/>
    <w:rsid w:val="00503A87"/>
    <w:rsid w:val="00505A9E"/>
    <w:rsid w:val="00506950"/>
    <w:rsid w:val="00506A4E"/>
    <w:rsid w:val="00506E0B"/>
    <w:rsid w:val="00510697"/>
    <w:rsid w:val="00512B1F"/>
    <w:rsid w:val="005130FC"/>
    <w:rsid w:val="00513654"/>
    <w:rsid w:val="00514A28"/>
    <w:rsid w:val="005151BF"/>
    <w:rsid w:val="00515AB5"/>
    <w:rsid w:val="00516227"/>
    <w:rsid w:val="005164C6"/>
    <w:rsid w:val="00516F0E"/>
    <w:rsid w:val="005173DF"/>
    <w:rsid w:val="005209C9"/>
    <w:rsid w:val="00522EA2"/>
    <w:rsid w:val="00523315"/>
    <w:rsid w:val="00524742"/>
    <w:rsid w:val="00525A1A"/>
    <w:rsid w:val="0052695B"/>
    <w:rsid w:val="00530438"/>
    <w:rsid w:val="00531C4D"/>
    <w:rsid w:val="00532193"/>
    <w:rsid w:val="00533E21"/>
    <w:rsid w:val="0053431D"/>
    <w:rsid w:val="0053482D"/>
    <w:rsid w:val="00536C52"/>
    <w:rsid w:val="005371D5"/>
    <w:rsid w:val="005376DF"/>
    <w:rsid w:val="005403CE"/>
    <w:rsid w:val="00540DE9"/>
    <w:rsid w:val="00543BF1"/>
    <w:rsid w:val="00544AE7"/>
    <w:rsid w:val="00544EB1"/>
    <w:rsid w:val="00545283"/>
    <w:rsid w:val="00545B68"/>
    <w:rsid w:val="00552004"/>
    <w:rsid w:val="005522C8"/>
    <w:rsid w:val="00553015"/>
    <w:rsid w:val="00553EC9"/>
    <w:rsid w:val="005546A3"/>
    <w:rsid w:val="00554802"/>
    <w:rsid w:val="00554D2A"/>
    <w:rsid w:val="00554FCC"/>
    <w:rsid w:val="00555BD7"/>
    <w:rsid w:val="0055637F"/>
    <w:rsid w:val="00560534"/>
    <w:rsid w:val="0056104D"/>
    <w:rsid w:val="005635E1"/>
    <w:rsid w:val="00563863"/>
    <w:rsid w:val="00563884"/>
    <w:rsid w:val="00563A98"/>
    <w:rsid w:val="00563AB8"/>
    <w:rsid w:val="00563C16"/>
    <w:rsid w:val="005653EF"/>
    <w:rsid w:val="005654E4"/>
    <w:rsid w:val="005654F8"/>
    <w:rsid w:val="00566A67"/>
    <w:rsid w:val="00566F84"/>
    <w:rsid w:val="00567558"/>
    <w:rsid w:val="00570CD3"/>
    <w:rsid w:val="00570DB4"/>
    <w:rsid w:val="005710C4"/>
    <w:rsid w:val="0057176F"/>
    <w:rsid w:val="005727AF"/>
    <w:rsid w:val="00573CC3"/>
    <w:rsid w:val="00574B5C"/>
    <w:rsid w:val="00576F79"/>
    <w:rsid w:val="005777EB"/>
    <w:rsid w:val="00577CBC"/>
    <w:rsid w:val="005814B1"/>
    <w:rsid w:val="005827C9"/>
    <w:rsid w:val="00583892"/>
    <w:rsid w:val="005844AE"/>
    <w:rsid w:val="00585F4B"/>
    <w:rsid w:val="0058671A"/>
    <w:rsid w:val="00590848"/>
    <w:rsid w:val="00591C0C"/>
    <w:rsid w:val="00591E1F"/>
    <w:rsid w:val="00592EAB"/>
    <w:rsid w:val="005940C4"/>
    <w:rsid w:val="0059454B"/>
    <w:rsid w:val="005967E0"/>
    <w:rsid w:val="00597588"/>
    <w:rsid w:val="00597A91"/>
    <w:rsid w:val="005A107D"/>
    <w:rsid w:val="005A43F5"/>
    <w:rsid w:val="005A6B1F"/>
    <w:rsid w:val="005B0FFB"/>
    <w:rsid w:val="005B2006"/>
    <w:rsid w:val="005B39DA"/>
    <w:rsid w:val="005B4F46"/>
    <w:rsid w:val="005B5759"/>
    <w:rsid w:val="005B7710"/>
    <w:rsid w:val="005C20C3"/>
    <w:rsid w:val="005C2570"/>
    <w:rsid w:val="005C34E8"/>
    <w:rsid w:val="005C3D77"/>
    <w:rsid w:val="005C3F18"/>
    <w:rsid w:val="005C4A2B"/>
    <w:rsid w:val="005C7698"/>
    <w:rsid w:val="005C7AA0"/>
    <w:rsid w:val="005C7D97"/>
    <w:rsid w:val="005D03CE"/>
    <w:rsid w:val="005D188F"/>
    <w:rsid w:val="005D2A8E"/>
    <w:rsid w:val="005D2C9D"/>
    <w:rsid w:val="005D37A5"/>
    <w:rsid w:val="005D37BA"/>
    <w:rsid w:val="005D3F31"/>
    <w:rsid w:val="005D43EE"/>
    <w:rsid w:val="005D46E9"/>
    <w:rsid w:val="005D5394"/>
    <w:rsid w:val="005D5D83"/>
    <w:rsid w:val="005D6D34"/>
    <w:rsid w:val="005E0830"/>
    <w:rsid w:val="005E1ED9"/>
    <w:rsid w:val="005E3222"/>
    <w:rsid w:val="005E3B1D"/>
    <w:rsid w:val="005E3E2D"/>
    <w:rsid w:val="005E3F03"/>
    <w:rsid w:val="005E41EB"/>
    <w:rsid w:val="005E4648"/>
    <w:rsid w:val="005E49E2"/>
    <w:rsid w:val="005E53F8"/>
    <w:rsid w:val="005E6625"/>
    <w:rsid w:val="005F04CF"/>
    <w:rsid w:val="005F0E55"/>
    <w:rsid w:val="005F115D"/>
    <w:rsid w:val="005F1671"/>
    <w:rsid w:val="005F1E34"/>
    <w:rsid w:val="005F2367"/>
    <w:rsid w:val="005F25D7"/>
    <w:rsid w:val="005F2C7B"/>
    <w:rsid w:val="005F632F"/>
    <w:rsid w:val="005F6FAC"/>
    <w:rsid w:val="006016B9"/>
    <w:rsid w:val="00602817"/>
    <w:rsid w:val="00602FEC"/>
    <w:rsid w:val="006042FA"/>
    <w:rsid w:val="00604607"/>
    <w:rsid w:val="0060472C"/>
    <w:rsid w:val="00610D2A"/>
    <w:rsid w:val="00610EF4"/>
    <w:rsid w:val="00611FD5"/>
    <w:rsid w:val="00612699"/>
    <w:rsid w:val="00615880"/>
    <w:rsid w:val="006160BA"/>
    <w:rsid w:val="00616CA0"/>
    <w:rsid w:val="00620ECA"/>
    <w:rsid w:val="00621C9B"/>
    <w:rsid w:val="0062323D"/>
    <w:rsid w:val="006233B2"/>
    <w:rsid w:val="0062444E"/>
    <w:rsid w:val="0062487A"/>
    <w:rsid w:val="00624AFF"/>
    <w:rsid w:val="00625AAD"/>
    <w:rsid w:val="00625ABF"/>
    <w:rsid w:val="0062672F"/>
    <w:rsid w:val="006304A4"/>
    <w:rsid w:val="006312C3"/>
    <w:rsid w:val="00632130"/>
    <w:rsid w:val="0063217F"/>
    <w:rsid w:val="006338CF"/>
    <w:rsid w:val="00634294"/>
    <w:rsid w:val="006349B9"/>
    <w:rsid w:val="00635D12"/>
    <w:rsid w:val="00635F98"/>
    <w:rsid w:val="00637ADC"/>
    <w:rsid w:val="00637CB5"/>
    <w:rsid w:val="00640B28"/>
    <w:rsid w:val="00640C41"/>
    <w:rsid w:val="00641753"/>
    <w:rsid w:val="00642223"/>
    <w:rsid w:val="00642F7C"/>
    <w:rsid w:val="00643089"/>
    <w:rsid w:val="0064439E"/>
    <w:rsid w:val="00646719"/>
    <w:rsid w:val="00646D38"/>
    <w:rsid w:val="006479B3"/>
    <w:rsid w:val="00647A56"/>
    <w:rsid w:val="00647CC4"/>
    <w:rsid w:val="00650AA3"/>
    <w:rsid w:val="00651D47"/>
    <w:rsid w:val="0065276A"/>
    <w:rsid w:val="0065316A"/>
    <w:rsid w:val="00653C2D"/>
    <w:rsid w:val="00653C4B"/>
    <w:rsid w:val="006558D5"/>
    <w:rsid w:val="006578A2"/>
    <w:rsid w:val="00657B14"/>
    <w:rsid w:val="00662050"/>
    <w:rsid w:val="00662350"/>
    <w:rsid w:val="00662551"/>
    <w:rsid w:val="00663220"/>
    <w:rsid w:val="00663DD2"/>
    <w:rsid w:val="006646A7"/>
    <w:rsid w:val="00666D55"/>
    <w:rsid w:val="00667305"/>
    <w:rsid w:val="00667BA4"/>
    <w:rsid w:val="0067086F"/>
    <w:rsid w:val="00670995"/>
    <w:rsid w:val="00671376"/>
    <w:rsid w:val="00671576"/>
    <w:rsid w:val="00671AE5"/>
    <w:rsid w:val="00672059"/>
    <w:rsid w:val="00672DEC"/>
    <w:rsid w:val="00673A47"/>
    <w:rsid w:val="006755FE"/>
    <w:rsid w:val="00675DB5"/>
    <w:rsid w:val="00676127"/>
    <w:rsid w:val="006763A9"/>
    <w:rsid w:val="00677794"/>
    <w:rsid w:val="00680169"/>
    <w:rsid w:val="00680E28"/>
    <w:rsid w:val="00682DBB"/>
    <w:rsid w:val="006830D3"/>
    <w:rsid w:val="00684720"/>
    <w:rsid w:val="00685995"/>
    <w:rsid w:val="006862A0"/>
    <w:rsid w:val="00686B1B"/>
    <w:rsid w:val="006875EE"/>
    <w:rsid w:val="006876E3"/>
    <w:rsid w:val="0068790A"/>
    <w:rsid w:val="00687B09"/>
    <w:rsid w:val="006902E5"/>
    <w:rsid w:val="00690758"/>
    <w:rsid w:val="00690BC8"/>
    <w:rsid w:val="0069107A"/>
    <w:rsid w:val="00691826"/>
    <w:rsid w:val="00691CF1"/>
    <w:rsid w:val="006921F7"/>
    <w:rsid w:val="006922B1"/>
    <w:rsid w:val="00692BF0"/>
    <w:rsid w:val="006940E0"/>
    <w:rsid w:val="00695000"/>
    <w:rsid w:val="006969CB"/>
    <w:rsid w:val="00696B90"/>
    <w:rsid w:val="00697282"/>
    <w:rsid w:val="00697A72"/>
    <w:rsid w:val="006A06EA"/>
    <w:rsid w:val="006A138D"/>
    <w:rsid w:val="006A2189"/>
    <w:rsid w:val="006A33A7"/>
    <w:rsid w:val="006A36C4"/>
    <w:rsid w:val="006A5B59"/>
    <w:rsid w:val="006A6D00"/>
    <w:rsid w:val="006A73C0"/>
    <w:rsid w:val="006B06DD"/>
    <w:rsid w:val="006B1567"/>
    <w:rsid w:val="006B19F9"/>
    <w:rsid w:val="006B3341"/>
    <w:rsid w:val="006B3721"/>
    <w:rsid w:val="006B3778"/>
    <w:rsid w:val="006B3DA3"/>
    <w:rsid w:val="006B7659"/>
    <w:rsid w:val="006C04B8"/>
    <w:rsid w:val="006C16D1"/>
    <w:rsid w:val="006C3B60"/>
    <w:rsid w:val="006C667E"/>
    <w:rsid w:val="006D0D44"/>
    <w:rsid w:val="006D2D0B"/>
    <w:rsid w:val="006D30E1"/>
    <w:rsid w:val="006D379E"/>
    <w:rsid w:val="006D37BC"/>
    <w:rsid w:val="006D64F1"/>
    <w:rsid w:val="006D65F8"/>
    <w:rsid w:val="006D6DF7"/>
    <w:rsid w:val="006E04A5"/>
    <w:rsid w:val="006E0DED"/>
    <w:rsid w:val="006E1E0B"/>
    <w:rsid w:val="006E1E3B"/>
    <w:rsid w:val="006E1F7F"/>
    <w:rsid w:val="006E23DF"/>
    <w:rsid w:val="006E31A2"/>
    <w:rsid w:val="006E376E"/>
    <w:rsid w:val="006E3C7B"/>
    <w:rsid w:val="006E6A60"/>
    <w:rsid w:val="006F1880"/>
    <w:rsid w:val="006F5705"/>
    <w:rsid w:val="006F59C0"/>
    <w:rsid w:val="006F5FBD"/>
    <w:rsid w:val="006F6828"/>
    <w:rsid w:val="006F69C5"/>
    <w:rsid w:val="006F6E57"/>
    <w:rsid w:val="00700342"/>
    <w:rsid w:val="0070188A"/>
    <w:rsid w:val="0070391F"/>
    <w:rsid w:val="00703A83"/>
    <w:rsid w:val="007046A7"/>
    <w:rsid w:val="0070569E"/>
    <w:rsid w:val="00705CBF"/>
    <w:rsid w:val="00706BC7"/>
    <w:rsid w:val="007073CA"/>
    <w:rsid w:val="00711CD7"/>
    <w:rsid w:val="00713443"/>
    <w:rsid w:val="00713948"/>
    <w:rsid w:val="00713E1F"/>
    <w:rsid w:val="0071427B"/>
    <w:rsid w:val="0071556F"/>
    <w:rsid w:val="00715951"/>
    <w:rsid w:val="00716213"/>
    <w:rsid w:val="00716926"/>
    <w:rsid w:val="00716DEF"/>
    <w:rsid w:val="007176A7"/>
    <w:rsid w:val="007179F2"/>
    <w:rsid w:val="007207DC"/>
    <w:rsid w:val="007211C1"/>
    <w:rsid w:val="00722EE5"/>
    <w:rsid w:val="00723882"/>
    <w:rsid w:val="0072458D"/>
    <w:rsid w:val="00724616"/>
    <w:rsid w:val="00724DA2"/>
    <w:rsid w:val="007251E1"/>
    <w:rsid w:val="0072658B"/>
    <w:rsid w:val="00727521"/>
    <w:rsid w:val="00727B99"/>
    <w:rsid w:val="00730AEC"/>
    <w:rsid w:val="00730D01"/>
    <w:rsid w:val="007314AF"/>
    <w:rsid w:val="00731E73"/>
    <w:rsid w:val="0073278D"/>
    <w:rsid w:val="0073344E"/>
    <w:rsid w:val="00734763"/>
    <w:rsid w:val="007351B5"/>
    <w:rsid w:val="00736A52"/>
    <w:rsid w:val="0074133F"/>
    <w:rsid w:val="007421F5"/>
    <w:rsid w:val="0074315C"/>
    <w:rsid w:val="00743AC0"/>
    <w:rsid w:val="00743D1B"/>
    <w:rsid w:val="00743E78"/>
    <w:rsid w:val="007440F2"/>
    <w:rsid w:val="0074416D"/>
    <w:rsid w:val="00744D75"/>
    <w:rsid w:val="0074505C"/>
    <w:rsid w:val="007465C6"/>
    <w:rsid w:val="0074796F"/>
    <w:rsid w:val="00750993"/>
    <w:rsid w:val="0075110C"/>
    <w:rsid w:val="0075160E"/>
    <w:rsid w:val="00751F47"/>
    <w:rsid w:val="007521DC"/>
    <w:rsid w:val="00752486"/>
    <w:rsid w:val="007529F1"/>
    <w:rsid w:val="00753C12"/>
    <w:rsid w:val="00753E2D"/>
    <w:rsid w:val="00754875"/>
    <w:rsid w:val="00755CE9"/>
    <w:rsid w:val="00757E36"/>
    <w:rsid w:val="00760609"/>
    <w:rsid w:val="0076087C"/>
    <w:rsid w:val="007621AB"/>
    <w:rsid w:val="007636D4"/>
    <w:rsid w:val="00763819"/>
    <w:rsid w:val="00764333"/>
    <w:rsid w:val="007644BA"/>
    <w:rsid w:val="0076593F"/>
    <w:rsid w:val="0076682C"/>
    <w:rsid w:val="0077068D"/>
    <w:rsid w:val="00771B18"/>
    <w:rsid w:val="00771BA3"/>
    <w:rsid w:val="00773D69"/>
    <w:rsid w:val="00774807"/>
    <w:rsid w:val="007763EF"/>
    <w:rsid w:val="007770CC"/>
    <w:rsid w:val="00777DF4"/>
    <w:rsid w:val="0078088F"/>
    <w:rsid w:val="00780B39"/>
    <w:rsid w:val="00780EF7"/>
    <w:rsid w:val="00781130"/>
    <w:rsid w:val="00781A3B"/>
    <w:rsid w:val="00781C02"/>
    <w:rsid w:val="00781D2C"/>
    <w:rsid w:val="00782838"/>
    <w:rsid w:val="00782CC3"/>
    <w:rsid w:val="00783784"/>
    <w:rsid w:val="007849B6"/>
    <w:rsid w:val="007852D6"/>
    <w:rsid w:val="00786BAC"/>
    <w:rsid w:val="007879A1"/>
    <w:rsid w:val="007914EA"/>
    <w:rsid w:val="00791D9C"/>
    <w:rsid w:val="00794556"/>
    <w:rsid w:val="0079526A"/>
    <w:rsid w:val="007965F9"/>
    <w:rsid w:val="007A17BA"/>
    <w:rsid w:val="007A2789"/>
    <w:rsid w:val="007A6892"/>
    <w:rsid w:val="007A6FCA"/>
    <w:rsid w:val="007B03B9"/>
    <w:rsid w:val="007B0FFA"/>
    <w:rsid w:val="007B10CB"/>
    <w:rsid w:val="007B1F19"/>
    <w:rsid w:val="007B239F"/>
    <w:rsid w:val="007B2C82"/>
    <w:rsid w:val="007B3F8A"/>
    <w:rsid w:val="007B6553"/>
    <w:rsid w:val="007B68E8"/>
    <w:rsid w:val="007B727B"/>
    <w:rsid w:val="007B75CD"/>
    <w:rsid w:val="007C05BF"/>
    <w:rsid w:val="007C0E4E"/>
    <w:rsid w:val="007C1463"/>
    <w:rsid w:val="007C23C0"/>
    <w:rsid w:val="007C3858"/>
    <w:rsid w:val="007C4352"/>
    <w:rsid w:val="007C45B5"/>
    <w:rsid w:val="007C5C3E"/>
    <w:rsid w:val="007C60D9"/>
    <w:rsid w:val="007C6F41"/>
    <w:rsid w:val="007C7C06"/>
    <w:rsid w:val="007D1B2D"/>
    <w:rsid w:val="007D3BC1"/>
    <w:rsid w:val="007D405F"/>
    <w:rsid w:val="007D4B30"/>
    <w:rsid w:val="007D5E8A"/>
    <w:rsid w:val="007D646E"/>
    <w:rsid w:val="007D6F12"/>
    <w:rsid w:val="007D73F7"/>
    <w:rsid w:val="007D7AAB"/>
    <w:rsid w:val="007E04C4"/>
    <w:rsid w:val="007E0F9A"/>
    <w:rsid w:val="007E12C4"/>
    <w:rsid w:val="007E3FC2"/>
    <w:rsid w:val="007E4947"/>
    <w:rsid w:val="007E5002"/>
    <w:rsid w:val="007E5C4F"/>
    <w:rsid w:val="007E625C"/>
    <w:rsid w:val="007E6A26"/>
    <w:rsid w:val="007E6A84"/>
    <w:rsid w:val="007E6D05"/>
    <w:rsid w:val="007E7163"/>
    <w:rsid w:val="007E7A12"/>
    <w:rsid w:val="007F0B72"/>
    <w:rsid w:val="007F0BBD"/>
    <w:rsid w:val="007F1D0F"/>
    <w:rsid w:val="007F1DEE"/>
    <w:rsid w:val="007F3E82"/>
    <w:rsid w:val="007F4A92"/>
    <w:rsid w:val="007F5558"/>
    <w:rsid w:val="007F6546"/>
    <w:rsid w:val="007F6DAF"/>
    <w:rsid w:val="007F6EB2"/>
    <w:rsid w:val="0080086A"/>
    <w:rsid w:val="00801A3C"/>
    <w:rsid w:val="00802AB0"/>
    <w:rsid w:val="0080396F"/>
    <w:rsid w:val="008044AA"/>
    <w:rsid w:val="00804700"/>
    <w:rsid w:val="00804846"/>
    <w:rsid w:val="00805DCA"/>
    <w:rsid w:val="0080632D"/>
    <w:rsid w:val="00806DFB"/>
    <w:rsid w:val="008079F0"/>
    <w:rsid w:val="008100A7"/>
    <w:rsid w:val="0081021A"/>
    <w:rsid w:val="008137DB"/>
    <w:rsid w:val="00814953"/>
    <w:rsid w:val="00815A11"/>
    <w:rsid w:val="0081629A"/>
    <w:rsid w:val="00816C24"/>
    <w:rsid w:val="008201F8"/>
    <w:rsid w:val="00820814"/>
    <w:rsid w:val="00822BE0"/>
    <w:rsid w:val="00823911"/>
    <w:rsid w:val="00823B2C"/>
    <w:rsid w:val="0082453E"/>
    <w:rsid w:val="0082587B"/>
    <w:rsid w:val="00826D95"/>
    <w:rsid w:val="00826E2E"/>
    <w:rsid w:val="00827D5C"/>
    <w:rsid w:val="008314F2"/>
    <w:rsid w:val="00831A32"/>
    <w:rsid w:val="00833B7B"/>
    <w:rsid w:val="00834E0B"/>
    <w:rsid w:val="008352DA"/>
    <w:rsid w:val="0083537F"/>
    <w:rsid w:val="00836A13"/>
    <w:rsid w:val="00837CB1"/>
    <w:rsid w:val="00837CC0"/>
    <w:rsid w:val="00837D6D"/>
    <w:rsid w:val="00840469"/>
    <w:rsid w:val="008405B2"/>
    <w:rsid w:val="00840B55"/>
    <w:rsid w:val="00842383"/>
    <w:rsid w:val="0084292D"/>
    <w:rsid w:val="00843595"/>
    <w:rsid w:val="0084510E"/>
    <w:rsid w:val="008501E0"/>
    <w:rsid w:val="00851E68"/>
    <w:rsid w:val="008541A3"/>
    <w:rsid w:val="008543CE"/>
    <w:rsid w:val="008551C9"/>
    <w:rsid w:val="00855409"/>
    <w:rsid w:val="00855C40"/>
    <w:rsid w:val="0086005C"/>
    <w:rsid w:val="00860E03"/>
    <w:rsid w:val="00863179"/>
    <w:rsid w:val="008635C5"/>
    <w:rsid w:val="008648FA"/>
    <w:rsid w:val="0086523C"/>
    <w:rsid w:val="00865A0F"/>
    <w:rsid w:val="00865ADE"/>
    <w:rsid w:val="008665A6"/>
    <w:rsid w:val="00867358"/>
    <w:rsid w:val="00870696"/>
    <w:rsid w:val="00871A22"/>
    <w:rsid w:val="00872077"/>
    <w:rsid w:val="00872134"/>
    <w:rsid w:val="00873380"/>
    <w:rsid w:val="0087377A"/>
    <w:rsid w:val="00875ECD"/>
    <w:rsid w:val="00876482"/>
    <w:rsid w:val="00876498"/>
    <w:rsid w:val="00880D84"/>
    <w:rsid w:val="0088346E"/>
    <w:rsid w:val="008835DA"/>
    <w:rsid w:val="00883EA1"/>
    <w:rsid w:val="00884241"/>
    <w:rsid w:val="008843D0"/>
    <w:rsid w:val="008849EF"/>
    <w:rsid w:val="00884D3B"/>
    <w:rsid w:val="00885112"/>
    <w:rsid w:val="008862B4"/>
    <w:rsid w:val="00887EB7"/>
    <w:rsid w:val="0089012C"/>
    <w:rsid w:val="00892574"/>
    <w:rsid w:val="00894A06"/>
    <w:rsid w:val="00894FE5"/>
    <w:rsid w:val="00895204"/>
    <w:rsid w:val="00896EEE"/>
    <w:rsid w:val="00897122"/>
    <w:rsid w:val="008A06B4"/>
    <w:rsid w:val="008A258D"/>
    <w:rsid w:val="008A26DD"/>
    <w:rsid w:val="008A31FF"/>
    <w:rsid w:val="008A78D5"/>
    <w:rsid w:val="008A7E30"/>
    <w:rsid w:val="008B0417"/>
    <w:rsid w:val="008B0E7B"/>
    <w:rsid w:val="008B425C"/>
    <w:rsid w:val="008B4742"/>
    <w:rsid w:val="008B6187"/>
    <w:rsid w:val="008B6980"/>
    <w:rsid w:val="008B7E4F"/>
    <w:rsid w:val="008C05F4"/>
    <w:rsid w:val="008C225B"/>
    <w:rsid w:val="008C26C9"/>
    <w:rsid w:val="008C646A"/>
    <w:rsid w:val="008C78A6"/>
    <w:rsid w:val="008D0A21"/>
    <w:rsid w:val="008D1E7F"/>
    <w:rsid w:val="008D36E4"/>
    <w:rsid w:val="008D3D36"/>
    <w:rsid w:val="008D63C0"/>
    <w:rsid w:val="008E181C"/>
    <w:rsid w:val="008E383B"/>
    <w:rsid w:val="008E410D"/>
    <w:rsid w:val="008E4690"/>
    <w:rsid w:val="008E4720"/>
    <w:rsid w:val="008E4DDD"/>
    <w:rsid w:val="008E56F3"/>
    <w:rsid w:val="008E5987"/>
    <w:rsid w:val="008E6228"/>
    <w:rsid w:val="008E703D"/>
    <w:rsid w:val="008E7762"/>
    <w:rsid w:val="008F01E3"/>
    <w:rsid w:val="008F14B6"/>
    <w:rsid w:val="008F1CDB"/>
    <w:rsid w:val="008F221C"/>
    <w:rsid w:val="008F2B32"/>
    <w:rsid w:val="008F3162"/>
    <w:rsid w:val="008F40F5"/>
    <w:rsid w:val="008F4117"/>
    <w:rsid w:val="008F423B"/>
    <w:rsid w:val="008F43C0"/>
    <w:rsid w:val="00901B62"/>
    <w:rsid w:val="00902EE5"/>
    <w:rsid w:val="0090433B"/>
    <w:rsid w:val="009043D7"/>
    <w:rsid w:val="009063F3"/>
    <w:rsid w:val="009074E8"/>
    <w:rsid w:val="009076A7"/>
    <w:rsid w:val="00910C8C"/>
    <w:rsid w:val="00911033"/>
    <w:rsid w:val="009116FE"/>
    <w:rsid w:val="00911BF8"/>
    <w:rsid w:val="00913DA7"/>
    <w:rsid w:val="00914DF9"/>
    <w:rsid w:val="00915C70"/>
    <w:rsid w:val="00916378"/>
    <w:rsid w:val="00916785"/>
    <w:rsid w:val="00916CEE"/>
    <w:rsid w:val="00916F76"/>
    <w:rsid w:val="009174A7"/>
    <w:rsid w:val="00920916"/>
    <w:rsid w:val="00923479"/>
    <w:rsid w:val="00925B77"/>
    <w:rsid w:val="009263F9"/>
    <w:rsid w:val="00926C19"/>
    <w:rsid w:val="009301B8"/>
    <w:rsid w:val="009305FB"/>
    <w:rsid w:val="00930876"/>
    <w:rsid w:val="00931531"/>
    <w:rsid w:val="009315A7"/>
    <w:rsid w:val="00931CA5"/>
    <w:rsid w:val="00932220"/>
    <w:rsid w:val="009327E0"/>
    <w:rsid w:val="00932F04"/>
    <w:rsid w:val="00937104"/>
    <w:rsid w:val="009371BB"/>
    <w:rsid w:val="00940968"/>
    <w:rsid w:val="009409B2"/>
    <w:rsid w:val="00942A1B"/>
    <w:rsid w:val="00942C6D"/>
    <w:rsid w:val="009430FE"/>
    <w:rsid w:val="0094567A"/>
    <w:rsid w:val="009467FD"/>
    <w:rsid w:val="009470D5"/>
    <w:rsid w:val="00947C7F"/>
    <w:rsid w:val="00950E78"/>
    <w:rsid w:val="00952E8D"/>
    <w:rsid w:val="0095380D"/>
    <w:rsid w:val="00953916"/>
    <w:rsid w:val="00953BF1"/>
    <w:rsid w:val="00953C40"/>
    <w:rsid w:val="00954533"/>
    <w:rsid w:val="0095483B"/>
    <w:rsid w:val="00955AA2"/>
    <w:rsid w:val="00955D47"/>
    <w:rsid w:val="0095640D"/>
    <w:rsid w:val="00960718"/>
    <w:rsid w:val="00961B35"/>
    <w:rsid w:val="00962469"/>
    <w:rsid w:val="009625E7"/>
    <w:rsid w:val="0096295B"/>
    <w:rsid w:val="00964DB5"/>
    <w:rsid w:val="009655EB"/>
    <w:rsid w:val="00965D66"/>
    <w:rsid w:val="00966E4D"/>
    <w:rsid w:val="0097081D"/>
    <w:rsid w:val="0097094B"/>
    <w:rsid w:val="00970FFB"/>
    <w:rsid w:val="00972BEA"/>
    <w:rsid w:val="009749A4"/>
    <w:rsid w:val="00974F67"/>
    <w:rsid w:val="00975DF8"/>
    <w:rsid w:val="00976DA4"/>
    <w:rsid w:val="00976F90"/>
    <w:rsid w:val="00983D9F"/>
    <w:rsid w:val="00984778"/>
    <w:rsid w:val="00984F97"/>
    <w:rsid w:val="009859AE"/>
    <w:rsid w:val="0098629C"/>
    <w:rsid w:val="0098632E"/>
    <w:rsid w:val="00987CF2"/>
    <w:rsid w:val="00990247"/>
    <w:rsid w:val="00990326"/>
    <w:rsid w:val="009924BE"/>
    <w:rsid w:val="009924E9"/>
    <w:rsid w:val="00992FEF"/>
    <w:rsid w:val="00994E00"/>
    <w:rsid w:val="009968FD"/>
    <w:rsid w:val="00997FDA"/>
    <w:rsid w:val="009A138E"/>
    <w:rsid w:val="009A3AF6"/>
    <w:rsid w:val="009A46FA"/>
    <w:rsid w:val="009A63ED"/>
    <w:rsid w:val="009A64E8"/>
    <w:rsid w:val="009A7824"/>
    <w:rsid w:val="009B00D6"/>
    <w:rsid w:val="009B0E6A"/>
    <w:rsid w:val="009B0FC1"/>
    <w:rsid w:val="009B167D"/>
    <w:rsid w:val="009B3E3C"/>
    <w:rsid w:val="009B4616"/>
    <w:rsid w:val="009B581B"/>
    <w:rsid w:val="009B61D7"/>
    <w:rsid w:val="009B643D"/>
    <w:rsid w:val="009B71AE"/>
    <w:rsid w:val="009B7AAD"/>
    <w:rsid w:val="009C04E2"/>
    <w:rsid w:val="009C0C6E"/>
    <w:rsid w:val="009C0CD8"/>
    <w:rsid w:val="009C281E"/>
    <w:rsid w:val="009C2998"/>
    <w:rsid w:val="009C31CA"/>
    <w:rsid w:val="009C31CB"/>
    <w:rsid w:val="009C33D2"/>
    <w:rsid w:val="009C368E"/>
    <w:rsid w:val="009C57FE"/>
    <w:rsid w:val="009C5C26"/>
    <w:rsid w:val="009C63A0"/>
    <w:rsid w:val="009C74CD"/>
    <w:rsid w:val="009D0C74"/>
    <w:rsid w:val="009D22F1"/>
    <w:rsid w:val="009D3114"/>
    <w:rsid w:val="009D43EE"/>
    <w:rsid w:val="009D6359"/>
    <w:rsid w:val="009D66BB"/>
    <w:rsid w:val="009E03C0"/>
    <w:rsid w:val="009E0E1F"/>
    <w:rsid w:val="009E1950"/>
    <w:rsid w:val="009E42CA"/>
    <w:rsid w:val="009E4C98"/>
    <w:rsid w:val="009E5A4D"/>
    <w:rsid w:val="009E6324"/>
    <w:rsid w:val="009E6B87"/>
    <w:rsid w:val="009E77AF"/>
    <w:rsid w:val="009E7B77"/>
    <w:rsid w:val="009F0127"/>
    <w:rsid w:val="009F06A0"/>
    <w:rsid w:val="009F0F57"/>
    <w:rsid w:val="009F1316"/>
    <w:rsid w:val="009F3F46"/>
    <w:rsid w:val="009F4127"/>
    <w:rsid w:val="009F5EAF"/>
    <w:rsid w:val="009F6024"/>
    <w:rsid w:val="009F7272"/>
    <w:rsid w:val="009F75D3"/>
    <w:rsid w:val="00A00FAD"/>
    <w:rsid w:val="00A02701"/>
    <w:rsid w:val="00A03106"/>
    <w:rsid w:val="00A03119"/>
    <w:rsid w:val="00A037D2"/>
    <w:rsid w:val="00A043C4"/>
    <w:rsid w:val="00A04F02"/>
    <w:rsid w:val="00A058BA"/>
    <w:rsid w:val="00A1093C"/>
    <w:rsid w:val="00A11ED3"/>
    <w:rsid w:val="00A1283E"/>
    <w:rsid w:val="00A13C0E"/>
    <w:rsid w:val="00A15795"/>
    <w:rsid w:val="00A16E58"/>
    <w:rsid w:val="00A174D3"/>
    <w:rsid w:val="00A208A1"/>
    <w:rsid w:val="00A219B3"/>
    <w:rsid w:val="00A21EC4"/>
    <w:rsid w:val="00A23D86"/>
    <w:rsid w:val="00A24D07"/>
    <w:rsid w:val="00A25084"/>
    <w:rsid w:val="00A253B1"/>
    <w:rsid w:val="00A2573C"/>
    <w:rsid w:val="00A2707F"/>
    <w:rsid w:val="00A27DF8"/>
    <w:rsid w:val="00A309C9"/>
    <w:rsid w:val="00A312CA"/>
    <w:rsid w:val="00A31493"/>
    <w:rsid w:val="00A31D41"/>
    <w:rsid w:val="00A328D7"/>
    <w:rsid w:val="00A329EE"/>
    <w:rsid w:val="00A32C1D"/>
    <w:rsid w:val="00A32C4C"/>
    <w:rsid w:val="00A33595"/>
    <w:rsid w:val="00A3416F"/>
    <w:rsid w:val="00A3457F"/>
    <w:rsid w:val="00A34756"/>
    <w:rsid w:val="00A34E70"/>
    <w:rsid w:val="00A34FE9"/>
    <w:rsid w:val="00A35E1B"/>
    <w:rsid w:val="00A36F65"/>
    <w:rsid w:val="00A372CE"/>
    <w:rsid w:val="00A375CE"/>
    <w:rsid w:val="00A41EB1"/>
    <w:rsid w:val="00A436FF"/>
    <w:rsid w:val="00A439E7"/>
    <w:rsid w:val="00A44DF8"/>
    <w:rsid w:val="00A45093"/>
    <w:rsid w:val="00A45DDB"/>
    <w:rsid w:val="00A5035A"/>
    <w:rsid w:val="00A509F6"/>
    <w:rsid w:val="00A5282D"/>
    <w:rsid w:val="00A543FD"/>
    <w:rsid w:val="00A55787"/>
    <w:rsid w:val="00A55B69"/>
    <w:rsid w:val="00A56454"/>
    <w:rsid w:val="00A57B32"/>
    <w:rsid w:val="00A57BC2"/>
    <w:rsid w:val="00A619B9"/>
    <w:rsid w:val="00A62DE8"/>
    <w:rsid w:val="00A63453"/>
    <w:rsid w:val="00A63A1E"/>
    <w:rsid w:val="00A63EA0"/>
    <w:rsid w:val="00A648DD"/>
    <w:rsid w:val="00A66D31"/>
    <w:rsid w:val="00A670B4"/>
    <w:rsid w:val="00A67198"/>
    <w:rsid w:val="00A675D1"/>
    <w:rsid w:val="00A71044"/>
    <w:rsid w:val="00A714A0"/>
    <w:rsid w:val="00A718B8"/>
    <w:rsid w:val="00A7199A"/>
    <w:rsid w:val="00A71C8A"/>
    <w:rsid w:val="00A71E8C"/>
    <w:rsid w:val="00A76AB2"/>
    <w:rsid w:val="00A76E5B"/>
    <w:rsid w:val="00A80393"/>
    <w:rsid w:val="00A806EF"/>
    <w:rsid w:val="00A82008"/>
    <w:rsid w:val="00A823C1"/>
    <w:rsid w:val="00A82951"/>
    <w:rsid w:val="00A82C0F"/>
    <w:rsid w:val="00A82F57"/>
    <w:rsid w:val="00A83324"/>
    <w:rsid w:val="00A8384B"/>
    <w:rsid w:val="00A83C20"/>
    <w:rsid w:val="00A84712"/>
    <w:rsid w:val="00A87475"/>
    <w:rsid w:val="00A87C2B"/>
    <w:rsid w:val="00A87DCC"/>
    <w:rsid w:val="00A9159E"/>
    <w:rsid w:val="00A92A24"/>
    <w:rsid w:val="00A9446F"/>
    <w:rsid w:val="00A95A16"/>
    <w:rsid w:val="00A9608C"/>
    <w:rsid w:val="00A97133"/>
    <w:rsid w:val="00A974A9"/>
    <w:rsid w:val="00A977EA"/>
    <w:rsid w:val="00AA073B"/>
    <w:rsid w:val="00AA1DDF"/>
    <w:rsid w:val="00AA1EAC"/>
    <w:rsid w:val="00AA3BD9"/>
    <w:rsid w:val="00AA48E9"/>
    <w:rsid w:val="00AA5CA6"/>
    <w:rsid w:val="00AA7114"/>
    <w:rsid w:val="00AB249A"/>
    <w:rsid w:val="00AB28AD"/>
    <w:rsid w:val="00AB34F3"/>
    <w:rsid w:val="00AB4735"/>
    <w:rsid w:val="00AB545B"/>
    <w:rsid w:val="00AB5D65"/>
    <w:rsid w:val="00AB6389"/>
    <w:rsid w:val="00AB68F7"/>
    <w:rsid w:val="00AB77A1"/>
    <w:rsid w:val="00AC0FC8"/>
    <w:rsid w:val="00AC1C53"/>
    <w:rsid w:val="00AC1EC9"/>
    <w:rsid w:val="00AC211C"/>
    <w:rsid w:val="00AC2C82"/>
    <w:rsid w:val="00AC3115"/>
    <w:rsid w:val="00AC6953"/>
    <w:rsid w:val="00AC6DB4"/>
    <w:rsid w:val="00AC7C96"/>
    <w:rsid w:val="00AC7F34"/>
    <w:rsid w:val="00AD0F94"/>
    <w:rsid w:val="00AD0FCD"/>
    <w:rsid w:val="00AD11FA"/>
    <w:rsid w:val="00AD12F1"/>
    <w:rsid w:val="00AD1E73"/>
    <w:rsid w:val="00AD2075"/>
    <w:rsid w:val="00AD5F94"/>
    <w:rsid w:val="00AD6078"/>
    <w:rsid w:val="00AD6822"/>
    <w:rsid w:val="00AD6DD7"/>
    <w:rsid w:val="00AD7343"/>
    <w:rsid w:val="00AD7BD7"/>
    <w:rsid w:val="00AE0435"/>
    <w:rsid w:val="00AE0A24"/>
    <w:rsid w:val="00AE1045"/>
    <w:rsid w:val="00AE2E32"/>
    <w:rsid w:val="00AE3361"/>
    <w:rsid w:val="00AE34DC"/>
    <w:rsid w:val="00AE3769"/>
    <w:rsid w:val="00AE4989"/>
    <w:rsid w:val="00AE515D"/>
    <w:rsid w:val="00AE5A3E"/>
    <w:rsid w:val="00AE61A3"/>
    <w:rsid w:val="00AE7FDC"/>
    <w:rsid w:val="00AF241F"/>
    <w:rsid w:val="00AF3107"/>
    <w:rsid w:val="00AF359A"/>
    <w:rsid w:val="00AF4162"/>
    <w:rsid w:val="00AF42A6"/>
    <w:rsid w:val="00AF6088"/>
    <w:rsid w:val="00AF65DB"/>
    <w:rsid w:val="00AF6EFD"/>
    <w:rsid w:val="00AF70A4"/>
    <w:rsid w:val="00B0196F"/>
    <w:rsid w:val="00B01EEC"/>
    <w:rsid w:val="00B04368"/>
    <w:rsid w:val="00B04B55"/>
    <w:rsid w:val="00B053C8"/>
    <w:rsid w:val="00B1053C"/>
    <w:rsid w:val="00B1141A"/>
    <w:rsid w:val="00B11E20"/>
    <w:rsid w:val="00B142E5"/>
    <w:rsid w:val="00B14425"/>
    <w:rsid w:val="00B15C3F"/>
    <w:rsid w:val="00B175ED"/>
    <w:rsid w:val="00B20552"/>
    <w:rsid w:val="00B219F6"/>
    <w:rsid w:val="00B22C6F"/>
    <w:rsid w:val="00B23125"/>
    <w:rsid w:val="00B234BC"/>
    <w:rsid w:val="00B24664"/>
    <w:rsid w:val="00B25B59"/>
    <w:rsid w:val="00B261EC"/>
    <w:rsid w:val="00B307BC"/>
    <w:rsid w:val="00B31333"/>
    <w:rsid w:val="00B31578"/>
    <w:rsid w:val="00B32F2B"/>
    <w:rsid w:val="00B337EA"/>
    <w:rsid w:val="00B33BA7"/>
    <w:rsid w:val="00B34A9B"/>
    <w:rsid w:val="00B35649"/>
    <w:rsid w:val="00B3587D"/>
    <w:rsid w:val="00B36479"/>
    <w:rsid w:val="00B36C89"/>
    <w:rsid w:val="00B36D9B"/>
    <w:rsid w:val="00B4111A"/>
    <w:rsid w:val="00B41A5E"/>
    <w:rsid w:val="00B41A72"/>
    <w:rsid w:val="00B42156"/>
    <w:rsid w:val="00B426C4"/>
    <w:rsid w:val="00B428C9"/>
    <w:rsid w:val="00B43F57"/>
    <w:rsid w:val="00B44357"/>
    <w:rsid w:val="00B46D18"/>
    <w:rsid w:val="00B47101"/>
    <w:rsid w:val="00B506F8"/>
    <w:rsid w:val="00B50FAD"/>
    <w:rsid w:val="00B511C6"/>
    <w:rsid w:val="00B529F8"/>
    <w:rsid w:val="00B52CCD"/>
    <w:rsid w:val="00B53689"/>
    <w:rsid w:val="00B54E59"/>
    <w:rsid w:val="00B55FAE"/>
    <w:rsid w:val="00B5667F"/>
    <w:rsid w:val="00B56D81"/>
    <w:rsid w:val="00B57A89"/>
    <w:rsid w:val="00B60EA6"/>
    <w:rsid w:val="00B6182F"/>
    <w:rsid w:val="00B626CD"/>
    <w:rsid w:val="00B62A7F"/>
    <w:rsid w:val="00B636AA"/>
    <w:rsid w:val="00B6431C"/>
    <w:rsid w:val="00B648D5"/>
    <w:rsid w:val="00B66A82"/>
    <w:rsid w:val="00B6739C"/>
    <w:rsid w:val="00B67BE2"/>
    <w:rsid w:val="00B70C3A"/>
    <w:rsid w:val="00B71FBB"/>
    <w:rsid w:val="00B7273A"/>
    <w:rsid w:val="00B73414"/>
    <w:rsid w:val="00B73418"/>
    <w:rsid w:val="00B735E6"/>
    <w:rsid w:val="00B739B7"/>
    <w:rsid w:val="00B744CF"/>
    <w:rsid w:val="00B75D4C"/>
    <w:rsid w:val="00B762F8"/>
    <w:rsid w:val="00B802C6"/>
    <w:rsid w:val="00B81A56"/>
    <w:rsid w:val="00B84DD6"/>
    <w:rsid w:val="00B86779"/>
    <w:rsid w:val="00B86C6B"/>
    <w:rsid w:val="00B90DEB"/>
    <w:rsid w:val="00B911B2"/>
    <w:rsid w:val="00B91DDD"/>
    <w:rsid w:val="00B921B9"/>
    <w:rsid w:val="00B924AB"/>
    <w:rsid w:val="00B92E56"/>
    <w:rsid w:val="00B93383"/>
    <w:rsid w:val="00B93952"/>
    <w:rsid w:val="00B96C65"/>
    <w:rsid w:val="00BA068B"/>
    <w:rsid w:val="00BA1533"/>
    <w:rsid w:val="00BA2C3D"/>
    <w:rsid w:val="00BA3BC6"/>
    <w:rsid w:val="00BA4AC4"/>
    <w:rsid w:val="00BA56FF"/>
    <w:rsid w:val="00BA5AFE"/>
    <w:rsid w:val="00BA6303"/>
    <w:rsid w:val="00BA7D82"/>
    <w:rsid w:val="00BB10CF"/>
    <w:rsid w:val="00BB34DB"/>
    <w:rsid w:val="00BB3BBF"/>
    <w:rsid w:val="00BB42EA"/>
    <w:rsid w:val="00BB438A"/>
    <w:rsid w:val="00BB5434"/>
    <w:rsid w:val="00BC0A47"/>
    <w:rsid w:val="00BC1DF6"/>
    <w:rsid w:val="00BC25C7"/>
    <w:rsid w:val="00BC363A"/>
    <w:rsid w:val="00BC38A7"/>
    <w:rsid w:val="00BC42A5"/>
    <w:rsid w:val="00BC454C"/>
    <w:rsid w:val="00BC5A72"/>
    <w:rsid w:val="00BC68DF"/>
    <w:rsid w:val="00BD0760"/>
    <w:rsid w:val="00BD11BC"/>
    <w:rsid w:val="00BD397F"/>
    <w:rsid w:val="00BD4459"/>
    <w:rsid w:val="00BD5B85"/>
    <w:rsid w:val="00BD6E6D"/>
    <w:rsid w:val="00BE43D1"/>
    <w:rsid w:val="00BE4674"/>
    <w:rsid w:val="00BE49A6"/>
    <w:rsid w:val="00BE5CD6"/>
    <w:rsid w:val="00BF1399"/>
    <w:rsid w:val="00BF167B"/>
    <w:rsid w:val="00BF1B76"/>
    <w:rsid w:val="00BF2E5D"/>
    <w:rsid w:val="00BF46A2"/>
    <w:rsid w:val="00BF5595"/>
    <w:rsid w:val="00BF591F"/>
    <w:rsid w:val="00BF71A4"/>
    <w:rsid w:val="00BF720F"/>
    <w:rsid w:val="00BF7D79"/>
    <w:rsid w:val="00C01252"/>
    <w:rsid w:val="00C01689"/>
    <w:rsid w:val="00C01773"/>
    <w:rsid w:val="00C02903"/>
    <w:rsid w:val="00C034A0"/>
    <w:rsid w:val="00C03507"/>
    <w:rsid w:val="00C04B5B"/>
    <w:rsid w:val="00C04E41"/>
    <w:rsid w:val="00C0589F"/>
    <w:rsid w:val="00C063B1"/>
    <w:rsid w:val="00C07E71"/>
    <w:rsid w:val="00C1497B"/>
    <w:rsid w:val="00C158E2"/>
    <w:rsid w:val="00C162C6"/>
    <w:rsid w:val="00C16531"/>
    <w:rsid w:val="00C16A7F"/>
    <w:rsid w:val="00C1728F"/>
    <w:rsid w:val="00C17EB1"/>
    <w:rsid w:val="00C17ECF"/>
    <w:rsid w:val="00C2038D"/>
    <w:rsid w:val="00C20416"/>
    <w:rsid w:val="00C2042B"/>
    <w:rsid w:val="00C21B4C"/>
    <w:rsid w:val="00C227C4"/>
    <w:rsid w:val="00C248D3"/>
    <w:rsid w:val="00C2705F"/>
    <w:rsid w:val="00C2747D"/>
    <w:rsid w:val="00C30BE1"/>
    <w:rsid w:val="00C31C51"/>
    <w:rsid w:val="00C32EE2"/>
    <w:rsid w:val="00C33D99"/>
    <w:rsid w:val="00C346C7"/>
    <w:rsid w:val="00C34C78"/>
    <w:rsid w:val="00C3580D"/>
    <w:rsid w:val="00C36BA3"/>
    <w:rsid w:val="00C37A47"/>
    <w:rsid w:val="00C401A7"/>
    <w:rsid w:val="00C41175"/>
    <w:rsid w:val="00C413D3"/>
    <w:rsid w:val="00C427DD"/>
    <w:rsid w:val="00C42806"/>
    <w:rsid w:val="00C43040"/>
    <w:rsid w:val="00C47ED3"/>
    <w:rsid w:val="00C50B13"/>
    <w:rsid w:val="00C50BFE"/>
    <w:rsid w:val="00C5214F"/>
    <w:rsid w:val="00C525F4"/>
    <w:rsid w:val="00C529EB"/>
    <w:rsid w:val="00C5419B"/>
    <w:rsid w:val="00C55AA1"/>
    <w:rsid w:val="00C5681E"/>
    <w:rsid w:val="00C607F7"/>
    <w:rsid w:val="00C611EF"/>
    <w:rsid w:val="00C62CBF"/>
    <w:rsid w:val="00C63CDC"/>
    <w:rsid w:val="00C66347"/>
    <w:rsid w:val="00C663E9"/>
    <w:rsid w:val="00C67380"/>
    <w:rsid w:val="00C67820"/>
    <w:rsid w:val="00C7135D"/>
    <w:rsid w:val="00C72D81"/>
    <w:rsid w:val="00C735F0"/>
    <w:rsid w:val="00C739B9"/>
    <w:rsid w:val="00C73F0B"/>
    <w:rsid w:val="00C7435F"/>
    <w:rsid w:val="00C7474A"/>
    <w:rsid w:val="00C74842"/>
    <w:rsid w:val="00C767AA"/>
    <w:rsid w:val="00C800C1"/>
    <w:rsid w:val="00C82294"/>
    <w:rsid w:val="00C82561"/>
    <w:rsid w:val="00C82728"/>
    <w:rsid w:val="00C82E70"/>
    <w:rsid w:val="00C84071"/>
    <w:rsid w:val="00C85437"/>
    <w:rsid w:val="00C8613A"/>
    <w:rsid w:val="00C879D2"/>
    <w:rsid w:val="00C9094B"/>
    <w:rsid w:val="00C9129B"/>
    <w:rsid w:val="00C91557"/>
    <w:rsid w:val="00C9241E"/>
    <w:rsid w:val="00C93662"/>
    <w:rsid w:val="00C93CF5"/>
    <w:rsid w:val="00C93DF1"/>
    <w:rsid w:val="00C93F1B"/>
    <w:rsid w:val="00C94011"/>
    <w:rsid w:val="00C9472E"/>
    <w:rsid w:val="00C94890"/>
    <w:rsid w:val="00C95A51"/>
    <w:rsid w:val="00C975DA"/>
    <w:rsid w:val="00C97C9D"/>
    <w:rsid w:val="00C97FC9"/>
    <w:rsid w:val="00CA134A"/>
    <w:rsid w:val="00CA43CB"/>
    <w:rsid w:val="00CA440D"/>
    <w:rsid w:val="00CA5C73"/>
    <w:rsid w:val="00CA67E8"/>
    <w:rsid w:val="00CA686B"/>
    <w:rsid w:val="00CA7B4E"/>
    <w:rsid w:val="00CB290D"/>
    <w:rsid w:val="00CB2D59"/>
    <w:rsid w:val="00CB2E4F"/>
    <w:rsid w:val="00CB2E56"/>
    <w:rsid w:val="00CB37D3"/>
    <w:rsid w:val="00CB48A7"/>
    <w:rsid w:val="00CB4AF2"/>
    <w:rsid w:val="00CB4BD6"/>
    <w:rsid w:val="00CB4D94"/>
    <w:rsid w:val="00CB6E6E"/>
    <w:rsid w:val="00CC0EEA"/>
    <w:rsid w:val="00CC46AA"/>
    <w:rsid w:val="00CC4C97"/>
    <w:rsid w:val="00CC5D04"/>
    <w:rsid w:val="00CC6AA1"/>
    <w:rsid w:val="00CD06B5"/>
    <w:rsid w:val="00CD071C"/>
    <w:rsid w:val="00CD1221"/>
    <w:rsid w:val="00CD186B"/>
    <w:rsid w:val="00CD1BF7"/>
    <w:rsid w:val="00CD43D9"/>
    <w:rsid w:val="00CD4441"/>
    <w:rsid w:val="00CD52C9"/>
    <w:rsid w:val="00CD5C43"/>
    <w:rsid w:val="00CD6144"/>
    <w:rsid w:val="00CD735B"/>
    <w:rsid w:val="00CE0CED"/>
    <w:rsid w:val="00CE27CE"/>
    <w:rsid w:val="00CE3766"/>
    <w:rsid w:val="00CE4770"/>
    <w:rsid w:val="00CE4F38"/>
    <w:rsid w:val="00CE58B8"/>
    <w:rsid w:val="00CE5C42"/>
    <w:rsid w:val="00CF0147"/>
    <w:rsid w:val="00CF4A8B"/>
    <w:rsid w:val="00CF4E70"/>
    <w:rsid w:val="00CF4F6E"/>
    <w:rsid w:val="00CF5946"/>
    <w:rsid w:val="00CF71E6"/>
    <w:rsid w:val="00D0111F"/>
    <w:rsid w:val="00D01423"/>
    <w:rsid w:val="00D03E17"/>
    <w:rsid w:val="00D06503"/>
    <w:rsid w:val="00D06F0F"/>
    <w:rsid w:val="00D07122"/>
    <w:rsid w:val="00D104C7"/>
    <w:rsid w:val="00D10A08"/>
    <w:rsid w:val="00D10ACF"/>
    <w:rsid w:val="00D11DF6"/>
    <w:rsid w:val="00D139CF"/>
    <w:rsid w:val="00D14883"/>
    <w:rsid w:val="00D14EA1"/>
    <w:rsid w:val="00D14FF8"/>
    <w:rsid w:val="00D15940"/>
    <w:rsid w:val="00D15D45"/>
    <w:rsid w:val="00D16110"/>
    <w:rsid w:val="00D16C7F"/>
    <w:rsid w:val="00D17467"/>
    <w:rsid w:val="00D22E27"/>
    <w:rsid w:val="00D230E9"/>
    <w:rsid w:val="00D242B6"/>
    <w:rsid w:val="00D243C9"/>
    <w:rsid w:val="00D24657"/>
    <w:rsid w:val="00D258EB"/>
    <w:rsid w:val="00D25E64"/>
    <w:rsid w:val="00D25F64"/>
    <w:rsid w:val="00D26A39"/>
    <w:rsid w:val="00D26A6C"/>
    <w:rsid w:val="00D26CB6"/>
    <w:rsid w:val="00D274ED"/>
    <w:rsid w:val="00D279B3"/>
    <w:rsid w:val="00D27E21"/>
    <w:rsid w:val="00D31628"/>
    <w:rsid w:val="00D321B9"/>
    <w:rsid w:val="00D32B17"/>
    <w:rsid w:val="00D36037"/>
    <w:rsid w:val="00D36B4A"/>
    <w:rsid w:val="00D37994"/>
    <w:rsid w:val="00D403FE"/>
    <w:rsid w:val="00D41242"/>
    <w:rsid w:val="00D42092"/>
    <w:rsid w:val="00D42548"/>
    <w:rsid w:val="00D4423C"/>
    <w:rsid w:val="00D44D46"/>
    <w:rsid w:val="00D45541"/>
    <w:rsid w:val="00D45573"/>
    <w:rsid w:val="00D46565"/>
    <w:rsid w:val="00D501ED"/>
    <w:rsid w:val="00D51822"/>
    <w:rsid w:val="00D51E4B"/>
    <w:rsid w:val="00D52046"/>
    <w:rsid w:val="00D525EF"/>
    <w:rsid w:val="00D52D47"/>
    <w:rsid w:val="00D5464E"/>
    <w:rsid w:val="00D54B0D"/>
    <w:rsid w:val="00D55A1A"/>
    <w:rsid w:val="00D55CFE"/>
    <w:rsid w:val="00D55E1D"/>
    <w:rsid w:val="00D56F1C"/>
    <w:rsid w:val="00D60AF5"/>
    <w:rsid w:val="00D613D7"/>
    <w:rsid w:val="00D61B97"/>
    <w:rsid w:val="00D61C34"/>
    <w:rsid w:val="00D642FC"/>
    <w:rsid w:val="00D66527"/>
    <w:rsid w:val="00D67C06"/>
    <w:rsid w:val="00D70099"/>
    <w:rsid w:val="00D71211"/>
    <w:rsid w:val="00D715C6"/>
    <w:rsid w:val="00D717AF"/>
    <w:rsid w:val="00D72019"/>
    <w:rsid w:val="00D7275D"/>
    <w:rsid w:val="00D7314D"/>
    <w:rsid w:val="00D74164"/>
    <w:rsid w:val="00D752C2"/>
    <w:rsid w:val="00D75C55"/>
    <w:rsid w:val="00D761DB"/>
    <w:rsid w:val="00D7669D"/>
    <w:rsid w:val="00D80101"/>
    <w:rsid w:val="00D81D54"/>
    <w:rsid w:val="00D8250F"/>
    <w:rsid w:val="00D83269"/>
    <w:rsid w:val="00D840E6"/>
    <w:rsid w:val="00D8490B"/>
    <w:rsid w:val="00D85750"/>
    <w:rsid w:val="00D860E0"/>
    <w:rsid w:val="00D87CB1"/>
    <w:rsid w:val="00D9028A"/>
    <w:rsid w:val="00D9221F"/>
    <w:rsid w:val="00D92DF2"/>
    <w:rsid w:val="00D93B3F"/>
    <w:rsid w:val="00D95688"/>
    <w:rsid w:val="00D95C8A"/>
    <w:rsid w:val="00D97241"/>
    <w:rsid w:val="00D972D5"/>
    <w:rsid w:val="00D97580"/>
    <w:rsid w:val="00D97A8F"/>
    <w:rsid w:val="00DA14B3"/>
    <w:rsid w:val="00DA25BF"/>
    <w:rsid w:val="00DA365E"/>
    <w:rsid w:val="00DA4352"/>
    <w:rsid w:val="00DA455E"/>
    <w:rsid w:val="00DA46FF"/>
    <w:rsid w:val="00DA4C07"/>
    <w:rsid w:val="00DA4DAB"/>
    <w:rsid w:val="00DA7674"/>
    <w:rsid w:val="00DA791F"/>
    <w:rsid w:val="00DB0E7C"/>
    <w:rsid w:val="00DB18C1"/>
    <w:rsid w:val="00DB23AD"/>
    <w:rsid w:val="00DB3583"/>
    <w:rsid w:val="00DB49C3"/>
    <w:rsid w:val="00DB4D0D"/>
    <w:rsid w:val="00DC02CC"/>
    <w:rsid w:val="00DC08EC"/>
    <w:rsid w:val="00DC3ACD"/>
    <w:rsid w:val="00DC3C16"/>
    <w:rsid w:val="00DC41CA"/>
    <w:rsid w:val="00DC5E5F"/>
    <w:rsid w:val="00DC77C3"/>
    <w:rsid w:val="00DC7F68"/>
    <w:rsid w:val="00DD1212"/>
    <w:rsid w:val="00DD221B"/>
    <w:rsid w:val="00DD2AA9"/>
    <w:rsid w:val="00DD3906"/>
    <w:rsid w:val="00DD3CC4"/>
    <w:rsid w:val="00DD4271"/>
    <w:rsid w:val="00DD4C07"/>
    <w:rsid w:val="00DD5832"/>
    <w:rsid w:val="00DD68C0"/>
    <w:rsid w:val="00DD75B8"/>
    <w:rsid w:val="00DD7C64"/>
    <w:rsid w:val="00DE13DE"/>
    <w:rsid w:val="00DE37B5"/>
    <w:rsid w:val="00DE4871"/>
    <w:rsid w:val="00DE57F6"/>
    <w:rsid w:val="00DE6851"/>
    <w:rsid w:val="00DE6AF1"/>
    <w:rsid w:val="00DF0672"/>
    <w:rsid w:val="00DF2373"/>
    <w:rsid w:val="00DF24A8"/>
    <w:rsid w:val="00DF2629"/>
    <w:rsid w:val="00DF2A8E"/>
    <w:rsid w:val="00DF38A5"/>
    <w:rsid w:val="00DF46F2"/>
    <w:rsid w:val="00DF4858"/>
    <w:rsid w:val="00DF4A80"/>
    <w:rsid w:val="00DF4F21"/>
    <w:rsid w:val="00DF62DC"/>
    <w:rsid w:val="00E00DB3"/>
    <w:rsid w:val="00E016F8"/>
    <w:rsid w:val="00E01E0F"/>
    <w:rsid w:val="00E024F6"/>
    <w:rsid w:val="00E036DF"/>
    <w:rsid w:val="00E03F39"/>
    <w:rsid w:val="00E0443D"/>
    <w:rsid w:val="00E05272"/>
    <w:rsid w:val="00E061ED"/>
    <w:rsid w:val="00E06353"/>
    <w:rsid w:val="00E06461"/>
    <w:rsid w:val="00E06ABA"/>
    <w:rsid w:val="00E07D9E"/>
    <w:rsid w:val="00E107BA"/>
    <w:rsid w:val="00E107EC"/>
    <w:rsid w:val="00E1101D"/>
    <w:rsid w:val="00E1150A"/>
    <w:rsid w:val="00E119C1"/>
    <w:rsid w:val="00E124F2"/>
    <w:rsid w:val="00E12EFF"/>
    <w:rsid w:val="00E1301D"/>
    <w:rsid w:val="00E13A81"/>
    <w:rsid w:val="00E14420"/>
    <w:rsid w:val="00E14A6C"/>
    <w:rsid w:val="00E14D6B"/>
    <w:rsid w:val="00E151E7"/>
    <w:rsid w:val="00E162C5"/>
    <w:rsid w:val="00E17B47"/>
    <w:rsid w:val="00E209C5"/>
    <w:rsid w:val="00E218DC"/>
    <w:rsid w:val="00E21D72"/>
    <w:rsid w:val="00E22772"/>
    <w:rsid w:val="00E22C45"/>
    <w:rsid w:val="00E237F9"/>
    <w:rsid w:val="00E25852"/>
    <w:rsid w:val="00E26489"/>
    <w:rsid w:val="00E26909"/>
    <w:rsid w:val="00E26DD5"/>
    <w:rsid w:val="00E271CB"/>
    <w:rsid w:val="00E273ED"/>
    <w:rsid w:val="00E2792C"/>
    <w:rsid w:val="00E27C80"/>
    <w:rsid w:val="00E30055"/>
    <w:rsid w:val="00E3026D"/>
    <w:rsid w:val="00E31DC0"/>
    <w:rsid w:val="00E32EB3"/>
    <w:rsid w:val="00E336A9"/>
    <w:rsid w:val="00E339F4"/>
    <w:rsid w:val="00E340AF"/>
    <w:rsid w:val="00E343C1"/>
    <w:rsid w:val="00E34E23"/>
    <w:rsid w:val="00E35DCA"/>
    <w:rsid w:val="00E36980"/>
    <w:rsid w:val="00E40208"/>
    <w:rsid w:val="00E40951"/>
    <w:rsid w:val="00E41465"/>
    <w:rsid w:val="00E41DC2"/>
    <w:rsid w:val="00E44BE3"/>
    <w:rsid w:val="00E45191"/>
    <w:rsid w:val="00E458EA"/>
    <w:rsid w:val="00E46278"/>
    <w:rsid w:val="00E502E3"/>
    <w:rsid w:val="00E50DC0"/>
    <w:rsid w:val="00E52CC0"/>
    <w:rsid w:val="00E53712"/>
    <w:rsid w:val="00E53A9B"/>
    <w:rsid w:val="00E5495E"/>
    <w:rsid w:val="00E54AC9"/>
    <w:rsid w:val="00E55595"/>
    <w:rsid w:val="00E55668"/>
    <w:rsid w:val="00E5665E"/>
    <w:rsid w:val="00E566F2"/>
    <w:rsid w:val="00E567F9"/>
    <w:rsid w:val="00E56E11"/>
    <w:rsid w:val="00E56E2F"/>
    <w:rsid w:val="00E574C8"/>
    <w:rsid w:val="00E6154E"/>
    <w:rsid w:val="00E61F7B"/>
    <w:rsid w:val="00E63A03"/>
    <w:rsid w:val="00E63FFA"/>
    <w:rsid w:val="00E655D2"/>
    <w:rsid w:val="00E6639D"/>
    <w:rsid w:val="00E70174"/>
    <w:rsid w:val="00E70670"/>
    <w:rsid w:val="00E7084D"/>
    <w:rsid w:val="00E70CF1"/>
    <w:rsid w:val="00E70D15"/>
    <w:rsid w:val="00E70DF2"/>
    <w:rsid w:val="00E72D7E"/>
    <w:rsid w:val="00E72E8C"/>
    <w:rsid w:val="00E7390E"/>
    <w:rsid w:val="00E74AAA"/>
    <w:rsid w:val="00E7749B"/>
    <w:rsid w:val="00E81A7C"/>
    <w:rsid w:val="00E81E15"/>
    <w:rsid w:val="00E822F5"/>
    <w:rsid w:val="00E84497"/>
    <w:rsid w:val="00E84AC4"/>
    <w:rsid w:val="00E857BA"/>
    <w:rsid w:val="00E85DEC"/>
    <w:rsid w:val="00E85FFC"/>
    <w:rsid w:val="00E867ED"/>
    <w:rsid w:val="00E8692F"/>
    <w:rsid w:val="00E86F36"/>
    <w:rsid w:val="00E901F0"/>
    <w:rsid w:val="00E905A4"/>
    <w:rsid w:val="00E90DC5"/>
    <w:rsid w:val="00E910DE"/>
    <w:rsid w:val="00E92E69"/>
    <w:rsid w:val="00E93E2D"/>
    <w:rsid w:val="00E93E3D"/>
    <w:rsid w:val="00E94FBE"/>
    <w:rsid w:val="00E9690C"/>
    <w:rsid w:val="00EA0BC5"/>
    <w:rsid w:val="00EA3B39"/>
    <w:rsid w:val="00EA42BC"/>
    <w:rsid w:val="00EA681B"/>
    <w:rsid w:val="00EA69C0"/>
    <w:rsid w:val="00EA6DD6"/>
    <w:rsid w:val="00EA768A"/>
    <w:rsid w:val="00EB6A60"/>
    <w:rsid w:val="00EB74E9"/>
    <w:rsid w:val="00EC08DC"/>
    <w:rsid w:val="00EC2B3C"/>
    <w:rsid w:val="00EC3713"/>
    <w:rsid w:val="00EC3CC6"/>
    <w:rsid w:val="00EC5668"/>
    <w:rsid w:val="00EC5CE7"/>
    <w:rsid w:val="00EC7169"/>
    <w:rsid w:val="00EC7A26"/>
    <w:rsid w:val="00EC7A9E"/>
    <w:rsid w:val="00EC7DF4"/>
    <w:rsid w:val="00ED05DE"/>
    <w:rsid w:val="00ED1BA7"/>
    <w:rsid w:val="00ED3E34"/>
    <w:rsid w:val="00ED4E35"/>
    <w:rsid w:val="00ED5A08"/>
    <w:rsid w:val="00ED6D4C"/>
    <w:rsid w:val="00ED7597"/>
    <w:rsid w:val="00ED7A06"/>
    <w:rsid w:val="00ED7A0E"/>
    <w:rsid w:val="00ED7DD3"/>
    <w:rsid w:val="00EE0B03"/>
    <w:rsid w:val="00EE17FF"/>
    <w:rsid w:val="00EE20B4"/>
    <w:rsid w:val="00EE26F2"/>
    <w:rsid w:val="00EE273B"/>
    <w:rsid w:val="00EE2B93"/>
    <w:rsid w:val="00EE2D44"/>
    <w:rsid w:val="00EE3257"/>
    <w:rsid w:val="00EE3B3B"/>
    <w:rsid w:val="00EE3C5F"/>
    <w:rsid w:val="00EE40B9"/>
    <w:rsid w:val="00EE4CB0"/>
    <w:rsid w:val="00EE6542"/>
    <w:rsid w:val="00EE75C9"/>
    <w:rsid w:val="00EF0B36"/>
    <w:rsid w:val="00EF18C6"/>
    <w:rsid w:val="00EF1A82"/>
    <w:rsid w:val="00EF4520"/>
    <w:rsid w:val="00EF5AC5"/>
    <w:rsid w:val="00EF6632"/>
    <w:rsid w:val="00EF7702"/>
    <w:rsid w:val="00F006A5"/>
    <w:rsid w:val="00F016B3"/>
    <w:rsid w:val="00F022A5"/>
    <w:rsid w:val="00F039A5"/>
    <w:rsid w:val="00F039BD"/>
    <w:rsid w:val="00F04361"/>
    <w:rsid w:val="00F045DE"/>
    <w:rsid w:val="00F04801"/>
    <w:rsid w:val="00F06797"/>
    <w:rsid w:val="00F06CEE"/>
    <w:rsid w:val="00F06EC5"/>
    <w:rsid w:val="00F071E3"/>
    <w:rsid w:val="00F10AF2"/>
    <w:rsid w:val="00F13838"/>
    <w:rsid w:val="00F1411E"/>
    <w:rsid w:val="00F14A19"/>
    <w:rsid w:val="00F15401"/>
    <w:rsid w:val="00F1546E"/>
    <w:rsid w:val="00F154EC"/>
    <w:rsid w:val="00F163AA"/>
    <w:rsid w:val="00F16B9A"/>
    <w:rsid w:val="00F17909"/>
    <w:rsid w:val="00F20602"/>
    <w:rsid w:val="00F220AB"/>
    <w:rsid w:val="00F2215D"/>
    <w:rsid w:val="00F223F0"/>
    <w:rsid w:val="00F22AAA"/>
    <w:rsid w:val="00F23D31"/>
    <w:rsid w:val="00F256FF"/>
    <w:rsid w:val="00F2740B"/>
    <w:rsid w:val="00F27AB8"/>
    <w:rsid w:val="00F3104A"/>
    <w:rsid w:val="00F3165D"/>
    <w:rsid w:val="00F31A0A"/>
    <w:rsid w:val="00F34BBA"/>
    <w:rsid w:val="00F34F17"/>
    <w:rsid w:val="00F35D49"/>
    <w:rsid w:val="00F37B1B"/>
    <w:rsid w:val="00F409CF"/>
    <w:rsid w:val="00F40ACE"/>
    <w:rsid w:val="00F43531"/>
    <w:rsid w:val="00F457A3"/>
    <w:rsid w:val="00F474D8"/>
    <w:rsid w:val="00F47AD7"/>
    <w:rsid w:val="00F5019C"/>
    <w:rsid w:val="00F55DCC"/>
    <w:rsid w:val="00F56053"/>
    <w:rsid w:val="00F56EF1"/>
    <w:rsid w:val="00F57D0A"/>
    <w:rsid w:val="00F6024A"/>
    <w:rsid w:val="00F6133D"/>
    <w:rsid w:val="00F61DB9"/>
    <w:rsid w:val="00F62E56"/>
    <w:rsid w:val="00F65434"/>
    <w:rsid w:val="00F65973"/>
    <w:rsid w:val="00F65AFA"/>
    <w:rsid w:val="00F66A3B"/>
    <w:rsid w:val="00F7000B"/>
    <w:rsid w:val="00F70572"/>
    <w:rsid w:val="00F73A32"/>
    <w:rsid w:val="00F7493F"/>
    <w:rsid w:val="00F777AC"/>
    <w:rsid w:val="00F77BD5"/>
    <w:rsid w:val="00F80015"/>
    <w:rsid w:val="00F8115A"/>
    <w:rsid w:val="00F81D7A"/>
    <w:rsid w:val="00F81F1D"/>
    <w:rsid w:val="00F826D5"/>
    <w:rsid w:val="00F82A63"/>
    <w:rsid w:val="00F85294"/>
    <w:rsid w:val="00F8591B"/>
    <w:rsid w:val="00F85D29"/>
    <w:rsid w:val="00F871C1"/>
    <w:rsid w:val="00F87360"/>
    <w:rsid w:val="00F900D6"/>
    <w:rsid w:val="00F91609"/>
    <w:rsid w:val="00F91791"/>
    <w:rsid w:val="00F951EC"/>
    <w:rsid w:val="00F968BA"/>
    <w:rsid w:val="00F9725E"/>
    <w:rsid w:val="00F974BA"/>
    <w:rsid w:val="00F97FD3"/>
    <w:rsid w:val="00FA2C77"/>
    <w:rsid w:val="00FA3810"/>
    <w:rsid w:val="00FA554A"/>
    <w:rsid w:val="00FA7747"/>
    <w:rsid w:val="00FA7C48"/>
    <w:rsid w:val="00FB064E"/>
    <w:rsid w:val="00FB0768"/>
    <w:rsid w:val="00FB2950"/>
    <w:rsid w:val="00FB2DB3"/>
    <w:rsid w:val="00FB32E7"/>
    <w:rsid w:val="00FB4915"/>
    <w:rsid w:val="00FB49B9"/>
    <w:rsid w:val="00FB5459"/>
    <w:rsid w:val="00FB5D36"/>
    <w:rsid w:val="00FB7EDB"/>
    <w:rsid w:val="00FC1163"/>
    <w:rsid w:val="00FC18EC"/>
    <w:rsid w:val="00FC1F3D"/>
    <w:rsid w:val="00FC3029"/>
    <w:rsid w:val="00FC346C"/>
    <w:rsid w:val="00FC4F64"/>
    <w:rsid w:val="00FC59CF"/>
    <w:rsid w:val="00FC5DBA"/>
    <w:rsid w:val="00FD19BB"/>
    <w:rsid w:val="00FD1CDB"/>
    <w:rsid w:val="00FD2DDB"/>
    <w:rsid w:val="00FD305F"/>
    <w:rsid w:val="00FD315C"/>
    <w:rsid w:val="00FD39E8"/>
    <w:rsid w:val="00FD3A1D"/>
    <w:rsid w:val="00FD3B22"/>
    <w:rsid w:val="00FD41B9"/>
    <w:rsid w:val="00FD460E"/>
    <w:rsid w:val="00FD47DD"/>
    <w:rsid w:val="00FD49FD"/>
    <w:rsid w:val="00FD5649"/>
    <w:rsid w:val="00FD59BC"/>
    <w:rsid w:val="00FD740C"/>
    <w:rsid w:val="00FD7418"/>
    <w:rsid w:val="00FE050D"/>
    <w:rsid w:val="00FE13C4"/>
    <w:rsid w:val="00FE2020"/>
    <w:rsid w:val="00FE22A1"/>
    <w:rsid w:val="00FE2693"/>
    <w:rsid w:val="00FE3C0E"/>
    <w:rsid w:val="00FE4218"/>
    <w:rsid w:val="00FE62AC"/>
    <w:rsid w:val="00FE65C7"/>
    <w:rsid w:val="00FE6614"/>
    <w:rsid w:val="00FF0BAA"/>
    <w:rsid w:val="00FF0BFC"/>
    <w:rsid w:val="00FF0E2E"/>
    <w:rsid w:val="00FF1925"/>
    <w:rsid w:val="00FF2763"/>
    <w:rsid w:val="00FF2CFE"/>
    <w:rsid w:val="00FF3308"/>
    <w:rsid w:val="00FF3992"/>
    <w:rsid w:val="00FF3F1B"/>
    <w:rsid w:val="00FF4309"/>
    <w:rsid w:val="00FF5078"/>
    <w:rsid w:val="00FF567F"/>
    <w:rsid w:val="00FF6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64A1037-5E2D-46EA-8AD8-767B5AA6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071"/>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
    <w:qFormat/>
    <w:rsid w:val="003E723E"/>
    <w:pPr>
      <w:spacing w:before="108" w:after="108"/>
      <w:ind w:firstLine="0"/>
      <w:jc w:val="center"/>
      <w:outlineLvl w:val="0"/>
    </w:pPr>
    <w:rPr>
      <w:rFonts w:ascii="Calibri Light" w:hAnsi="Calibri Light" w:cs="Times New Roman"/>
      <w:b/>
      <w:kern w:val="32"/>
      <w:sz w:val="32"/>
      <w:szCs w:val="20"/>
    </w:rPr>
  </w:style>
  <w:style w:type="paragraph" w:styleId="2">
    <w:name w:val="heading 2"/>
    <w:basedOn w:val="1"/>
    <w:next w:val="a"/>
    <w:link w:val="20"/>
    <w:uiPriority w:val="9"/>
    <w:qFormat/>
    <w:rsid w:val="003E723E"/>
    <w:pPr>
      <w:outlineLvl w:val="1"/>
    </w:pPr>
    <w:rPr>
      <w:i/>
      <w:kern w:val="0"/>
      <w:sz w:val="28"/>
    </w:rPr>
  </w:style>
  <w:style w:type="paragraph" w:styleId="3">
    <w:name w:val="heading 3"/>
    <w:basedOn w:val="2"/>
    <w:next w:val="a"/>
    <w:link w:val="30"/>
    <w:uiPriority w:val="9"/>
    <w:qFormat/>
    <w:rsid w:val="003E723E"/>
    <w:pPr>
      <w:outlineLvl w:val="2"/>
    </w:pPr>
    <w:rPr>
      <w:i w:val="0"/>
      <w:sz w:val="26"/>
    </w:rPr>
  </w:style>
  <w:style w:type="paragraph" w:styleId="4">
    <w:name w:val="heading 4"/>
    <w:basedOn w:val="3"/>
    <w:next w:val="a"/>
    <w:link w:val="40"/>
    <w:uiPriority w:val="9"/>
    <w:qFormat/>
    <w:rsid w:val="003E723E"/>
    <w:pPr>
      <w:outlineLvl w:val="3"/>
    </w:pPr>
    <w:rPr>
      <w:rFonts w:ascii="Calibri" w:hAnsi="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3E723E"/>
    <w:rPr>
      <w:rFonts w:ascii="Calibri Light" w:hAnsi="Calibri Light" w:cs="Times New Roman"/>
      <w:b/>
      <w:kern w:val="32"/>
      <w:sz w:val="32"/>
    </w:rPr>
  </w:style>
  <w:style w:type="character" w:customStyle="1" w:styleId="20">
    <w:name w:val="Заголовок 2 Знак"/>
    <w:link w:val="2"/>
    <w:uiPriority w:val="9"/>
    <w:locked/>
    <w:rsid w:val="003E723E"/>
    <w:rPr>
      <w:rFonts w:ascii="Calibri Light" w:hAnsi="Calibri Light" w:cs="Times New Roman"/>
      <w:b/>
      <w:i/>
      <w:sz w:val="28"/>
    </w:rPr>
  </w:style>
  <w:style w:type="character" w:customStyle="1" w:styleId="30">
    <w:name w:val="Заголовок 3 Знак"/>
    <w:link w:val="3"/>
    <w:uiPriority w:val="9"/>
    <w:locked/>
    <w:rsid w:val="003E723E"/>
    <w:rPr>
      <w:rFonts w:ascii="Calibri Light" w:hAnsi="Calibri Light" w:cs="Times New Roman"/>
      <w:b/>
      <w:sz w:val="26"/>
    </w:rPr>
  </w:style>
  <w:style w:type="character" w:customStyle="1" w:styleId="40">
    <w:name w:val="Заголовок 4 Знак"/>
    <w:link w:val="4"/>
    <w:uiPriority w:val="9"/>
    <w:locked/>
    <w:rsid w:val="003E723E"/>
    <w:rPr>
      <w:rFonts w:cs="Times New Roman"/>
      <w:b/>
      <w:sz w:val="28"/>
    </w:rPr>
  </w:style>
  <w:style w:type="character" w:customStyle="1" w:styleId="a3">
    <w:name w:val="Цветовое выделение"/>
    <w:uiPriority w:val="99"/>
    <w:rsid w:val="003E723E"/>
    <w:rPr>
      <w:b/>
      <w:color w:val="26282F"/>
    </w:rPr>
  </w:style>
  <w:style w:type="character" w:customStyle="1" w:styleId="a4">
    <w:name w:val="Гипертекстовая ссылка"/>
    <w:uiPriority w:val="99"/>
    <w:rsid w:val="003E723E"/>
    <w:rPr>
      <w:color w:val="106BBE"/>
    </w:rPr>
  </w:style>
  <w:style w:type="character" w:customStyle="1" w:styleId="a5">
    <w:name w:val="Активная гипертекстовая ссылка"/>
    <w:uiPriority w:val="99"/>
    <w:rsid w:val="003E723E"/>
    <w:rPr>
      <w:color w:val="106BBE"/>
      <w:u w:val="single"/>
    </w:rPr>
  </w:style>
  <w:style w:type="paragraph" w:customStyle="1" w:styleId="a6">
    <w:name w:val="Внимание"/>
    <w:basedOn w:val="a"/>
    <w:next w:val="a"/>
    <w:uiPriority w:val="99"/>
    <w:rsid w:val="003E723E"/>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3E723E"/>
  </w:style>
  <w:style w:type="paragraph" w:customStyle="1" w:styleId="a8">
    <w:name w:val="Внимание: недобросовестность!"/>
    <w:basedOn w:val="a6"/>
    <w:next w:val="a"/>
    <w:uiPriority w:val="99"/>
    <w:rsid w:val="003E723E"/>
  </w:style>
  <w:style w:type="character" w:customStyle="1" w:styleId="a9">
    <w:name w:val="Выделение для Базового Поиска"/>
    <w:uiPriority w:val="99"/>
    <w:rsid w:val="003E723E"/>
    <w:rPr>
      <w:b/>
      <w:color w:val="0058A9"/>
    </w:rPr>
  </w:style>
  <w:style w:type="character" w:customStyle="1" w:styleId="aa">
    <w:name w:val="Выделение для Базового Поиска (курсив)"/>
    <w:uiPriority w:val="99"/>
    <w:rsid w:val="003E723E"/>
    <w:rPr>
      <w:b/>
      <w:i/>
      <w:color w:val="0058A9"/>
    </w:rPr>
  </w:style>
  <w:style w:type="paragraph" w:customStyle="1" w:styleId="ab">
    <w:name w:val="Дочерний элемент списка"/>
    <w:basedOn w:val="a"/>
    <w:next w:val="a"/>
    <w:uiPriority w:val="99"/>
    <w:rsid w:val="003E723E"/>
    <w:pPr>
      <w:ind w:left="240" w:right="300" w:firstLine="0"/>
    </w:pPr>
    <w:rPr>
      <w:color w:val="868381"/>
      <w:sz w:val="20"/>
      <w:szCs w:val="20"/>
    </w:rPr>
  </w:style>
  <w:style w:type="paragraph" w:customStyle="1" w:styleId="ac">
    <w:name w:val="Основное меню (преемственное)"/>
    <w:basedOn w:val="a"/>
    <w:next w:val="a"/>
    <w:uiPriority w:val="99"/>
    <w:rsid w:val="003E723E"/>
    <w:rPr>
      <w:rFonts w:ascii="Verdana" w:hAnsi="Verdana" w:cs="Verdana"/>
      <w:sz w:val="22"/>
      <w:szCs w:val="22"/>
    </w:rPr>
  </w:style>
  <w:style w:type="paragraph" w:styleId="ad">
    <w:name w:val="Title"/>
    <w:basedOn w:val="ac"/>
    <w:next w:val="a"/>
    <w:link w:val="ae"/>
    <w:uiPriority w:val="10"/>
    <w:qFormat/>
    <w:rsid w:val="003E723E"/>
    <w:rPr>
      <w:rFonts w:ascii="Calibri Light" w:hAnsi="Calibri Light" w:cs="Times New Roman"/>
      <w:b/>
      <w:kern w:val="28"/>
      <w:sz w:val="32"/>
      <w:szCs w:val="20"/>
      <w:shd w:val="clear" w:color="auto" w:fill="F0F0F0"/>
    </w:rPr>
  </w:style>
  <w:style w:type="character" w:customStyle="1" w:styleId="ae">
    <w:name w:val="Заголовок Знак"/>
    <w:link w:val="ad"/>
    <w:uiPriority w:val="10"/>
    <w:locked/>
    <w:rsid w:val="003E723E"/>
    <w:rPr>
      <w:rFonts w:ascii="Calibri Light" w:hAnsi="Calibri Light" w:cs="Times New Roman"/>
      <w:b/>
      <w:kern w:val="28"/>
      <w:sz w:val="32"/>
    </w:rPr>
  </w:style>
  <w:style w:type="paragraph" w:customStyle="1" w:styleId="af">
    <w:name w:val="Заголовок группы контролов"/>
    <w:basedOn w:val="a"/>
    <w:next w:val="a"/>
    <w:uiPriority w:val="99"/>
    <w:rsid w:val="003E723E"/>
    <w:rPr>
      <w:b/>
      <w:bCs/>
      <w:color w:val="000000"/>
    </w:rPr>
  </w:style>
  <w:style w:type="paragraph" w:customStyle="1" w:styleId="af0">
    <w:name w:val="Заголовок для информации об изменениях"/>
    <w:basedOn w:val="1"/>
    <w:next w:val="a"/>
    <w:uiPriority w:val="99"/>
    <w:rsid w:val="003E723E"/>
    <w:pPr>
      <w:spacing w:before="0"/>
      <w:outlineLvl w:val="9"/>
    </w:pPr>
    <w:rPr>
      <w:b w:val="0"/>
      <w:sz w:val="18"/>
      <w:szCs w:val="18"/>
      <w:shd w:val="clear" w:color="auto" w:fill="FFFFFF"/>
    </w:rPr>
  </w:style>
  <w:style w:type="paragraph" w:customStyle="1" w:styleId="af1">
    <w:name w:val="Заголовок распахивающейся части диалога"/>
    <w:basedOn w:val="a"/>
    <w:next w:val="a"/>
    <w:uiPriority w:val="99"/>
    <w:rsid w:val="003E723E"/>
    <w:rPr>
      <w:i/>
      <w:iCs/>
      <w:color w:val="000080"/>
      <w:sz w:val="22"/>
      <w:szCs w:val="22"/>
    </w:rPr>
  </w:style>
  <w:style w:type="character" w:customStyle="1" w:styleId="af2">
    <w:name w:val="Заголовок своего сообщения"/>
    <w:uiPriority w:val="99"/>
    <w:rsid w:val="003E723E"/>
    <w:rPr>
      <w:b/>
      <w:color w:val="26282F"/>
    </w:rPr>
  </w:style>
  <w:style w:type="paragraph" w:customStyle="1" w:styleId="af3">
    <w:name w:val="Заголовок статьи"/>
    <w:basedOn w:val="a"/>
    <w:next w:val="a"/>
    <w:uiPriority w:val="99"/>
    <w:rsid w:val="003E723E"/>
    <w:pPr>
      <w:ind w:left="1612" w:hanging="892"/>
    </w:pPr>
  </w:style>
  <w:style w:type="character" w:customStyle="1" w:styleId="af4">
    <w:name w:val="Заголовок чужого сообщения"/>
    <w:uiPriority w:val="99"/>
    <w:rsid w:val="003E723E"/>
    <w:rPr>
      <w:b/>
      <w:color w:val="FF0000"/>
    </w:rPr>
  </w:style>
  <w:style w:type="paragraph" w:customStyle="1" w:styleId="af5">
    <w:name w:val="Заголовок ЭР (левое окно)"/>
    <w:basedOn w:val="a"/>
    <w:next w:val="a"/>
    <w:uiPriority w:val="99"/>
    <w:rsid w:val="003E723E"/>
    <w:pPr>
      <w:spacing w:before="300" w:after="250"/>
      <w:ind w:firstLine="0"/>
      <w:jc w:val="center"/>
    </w:pPr>
    <w:rPr>
      <w:b/>
      <w:bCs/>
      <w:color w:val="26282F"/>
      <w:sz w:val="26"/>
      <w:szCs w:val="26"/>
    </w:rPr>
  </w:style>
  <w:style w:type="paragraph" w:customStyle="1" w:styleId="af6">
    <w:name w:val="Заголовок ЭР (правое окно)"/>
    <w:basedOn w:val="af5"/>
    <w:next w:val="a"/>
    <w:uiPriority w:val="99"/>
    <w:rsid w:val="003E723E"/>
    <w:pPr>
      <w:spacing w:after="0"/>
      <w:jc w:val="left"/>
    </w:pPr>
  </w:style>
  <w:style w:type="paragraph" w:customStyle="1" w:styleId="af7">
    <w:name w:val="Интерактивный заголовок"/>
    <w:basedOn w:val="ad"/>
    <w:next w:val="a"/>
    <w:uiPriority w:val="99"/>
    <w:rsid w:val="003E723E"/>
    <w:rPr>
      <w:u w:val="single"/>
    </w:rPr>
  </w:style>
  <w:style w:type="paragraph" w:customStyle="1" w:styleId="af8">
    <w:name w:val="Текст информации об изменениях"/>
    <w:basedOn w:val="a"/>
    <w:next w:val="a"/>
    <w:uiPriority w:val="99"/>
    <w:rsid w:val="003E723E"/>
    <w:rPr>
      <w:color w:val="353842"/>
      <w:sz w:val="18"/>
      <w:szCs w:val="18"/>
    </w:rPr>
  </w:style>
  <w:style w:type="paragraph" w:customStyle="1" w:styleId="af9">
    <w:name w:val="Информация об изменениях"/>
    <w:basedOn w:val="af8"/>
    <w:next w:val="a"/>
    <w:uiPriority w:val="99"/>
    <w:rsid w:val="003E723E"/>
    <w:pPr>
      <w:spacing w:before="180"/>
      <w:ind w:left="360" w:right="360" w:firstLine="0"/>
    </w:pPr>
    <w:rPr>
      <w:shd w:val="clear" w:color="auto" w:fill="EAEFED"/>
    </w:rPr>
  </w:style>
  <w:style w:type="paragraph" w:customStyle="1" w:styleId="afa">
    <w:name w:val="Текст (справка)"/>
    <w:basedOn w:val="a"/>
    <w:next w:val="a"/>
    <w:uiPriority w:val="99"/>
    <w:rsid w:val="003E723E"/>
    <w:pPr>
      <w:ind w:left="170" w:right="170" w:firstLine="0"/>
      <w:jc w:val="left"/>
    </w:pPr>
  </w:style>
  <w:style w:type="paragraph" w:customStyle="1" w:styleId="afb">
    <w:name w:val="Комментарий"/>
    <w:basedOn w:val="afa"/>
    <w:next w:val="a"/>
    <w:uiPriority w:val="99"/>
    <w:rsid w:val="003E723E"/>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a"/>
    <w:uiPriority w:val="99"/>
    <w:rsid w:val="003E723E"/>
    <w:rPr>
      <w:i/>
      <w:iCs/>
    </w:rPr>
  </w:style>
  <w:style w:type="paragraph" w:customStyle="1" w:styleId="afd">
    <w:name w:val="Текст (лев. подпись)"/>
    <w:basedOn w:val="a"/>
    <w:next w:val="a"/>
    <w:uiPriority w:val="99"/>
    <w:rsid w:val="003E723E"/>
    <w:pPr>
      <w:ind w:firstLine="0"/>
      <w:jc w:val="left"/>
    </w:pPr>
  </w:style>
  <w:style w:type="paragraph" w:customStyle="1" w:styleId="afe">
    <w:name w:val="Колонтитул (левый)"/>
    <w:basedOn w:val="afd"/>
    <w:next w:val="a"/>
    <w:uiPriority w:val="99"/>
    <w:rsid w:val="003E723E"/>
    <w:rPr>
      <w:sz w:val="14"/>
      <w:szCs w:val="14"/>
    </w:rPr>
  </w:style>
  <w:style w:type="paragraph" w:customStyle="1" w:styleId="aff">
    <w:name w:val="Текст (прав. подпись)"/>
    <w:basedOn w:val="a"/>
    <w:next w:val="a"/>
    <w:uiPriority w:val="99"/>
    <w:rsid w:val="003E723E"/>
    <w:pPr>
      <w:ind w:firstLine="0"/>
      <w:jc w:val="right"/>
    </w:pPr>
  </w:style>
  <w:style w:type="paragraph" w:customStyle="1" w:styleId="aff0">
    <w:name w:val="Колонтитул (правый)"/>
    <w:basedOn w:val="aff"/>
    <w:next w:val="a"/>
    <w:uiPriority w:val="99"/>
    <w:rsid w:val="003E723E"/>
    <w:rPr>
      <w:sz w:val="14"/>
      <w:szCs w:val="14"/>
    </w:rPr>
  </w:style>
  <w:style w:type="paragraph" w:customStyle="1" w:styleId="aff1">
    <w:name w:val="Комментарий пользователя"/>
    <w:basedOn w:val="afb"/>
    <w:next w:val="a"/>
    <w:uiPriority w:val="99"/>
    <w:rsid w:val="003E723E"/>
    <w:pPr>
      <w:jc w:val="left"/>
    </w:pPr>
    <w:rPr>
      <w:shd w:val="clear" w:color="auto" w:fill="FFDFE0"/>
    </w:rPr>
  </w:style>
  <w:style w:type="paragraph" w:customStyle="1" w:styleId="aff2">
    <w:name w:val="Куда обратиться?"/>
    <w:basedOn w:val="a6"/>
    <w:next w:val="a"/>
    <w:uiPriority w:val="99"/>
    <w:rsid w:val="003E723E"/>
  </w:style>
  <w:style w:type="paragraph" w:customStyle="1" w:styleId="aff3">
    <w:name w:val="Моноширинный"/>
    <w:basedOn w:val="a"/>
    <w:next w:val="a"/>
    <w:uiPriority w:val="99"/>
    <w:rsid w:val="003E723E"/>
    <w:pPr>
      <w:ind w:firstLine="0"/>
      <w:jc w:val="left"/>
    </w:pPr>
    <w:rPr>
      <w:rFonts w:ascii="Courier New" w:hAnsi="Courier New" w:cs="Courier New"/>
    </w:rPr>
  </w:style>
  <w:style w:type="character" w:customStyle="1" w:styleId="aff4">
    <w:name w:val="Найденные слова"/>
    <w:uiPriority w:val="99"/>
    <w:rsid w:val="003E723E"/>
    <w:rPr>
      <w:color w:val="26282F"/>
      <w:shd w:val="clear" w:color="auto" w:fill="FFF580"/>
    </w:rPr>
  </w:style>
  <w:style w:type="paragraph" w:customStyle="1" w:styleId="aff5">
    <w:name w:val="Напишите нам"/>
    <w:basedOn w:val="a"/>
    <w:next w:val="a"/>
    <w:uiPriority w:val="99"/>
    <w:rsid w:val="003E723E"/>
    <w:pPr>
      <w:spacing w:before="90" w:after="90"/>
      <w:ind w:left="180" w:right="180" w:firstLine="0"/>
    </w:pPr>
    <w:rPr>
      <w:sz w:val="20"/>
      <w:szCs w:val="20"/>
      <w:shd w:val="clear" w:color="auto" w:fill="EFFFAD"/>
    </w:rPr>
  </w:style>
  <w:style w:type="character" w:customStyle="1" w:styleId="aff6">
    <w:name w:val="Не вступил в силу"/>
    <w:uiPriority w:val="99"/>
    <w:rsid w:val="003E723E"/>
    <w:rPr>
      <w:color w:val="000000"/>
      <w:shd w:val="clear" w:color="auto" w:fill="D8EDE8"/>
    </w:rPr>
  </w:style>
  <w:style w:type="paragraph" w:customStyle="1" w:styleId="aff7">
    <w:name w:val="Необходимые документы"/>
    <w:basedOn w:val="a6"/>
    <w:next w:val="a"/>
    <w:uiPriority w:val="99"/>
    <w:rsid w:val="003E723E"/>
    <w:pPr>
      <w:ind w:firstLine="118"/>
    </w:pPr>
  </w:style>
  <w:style w:type="paragraph" w:customStyle="1" w:styleId="aff8">
    <w:name w:val="Нормальный (таблица)"/>
    <w:basedOn w:val="a"/>
    <w:next w:val="a"/>
    <w:uiPriority w:val="99"/>
    <w:rsid w:val="003E723E"/>
    <w:pPr>
      <w:ind w:firstLine="0"/>
    </w:pPr>
  </w:style>
  <w:style w:type="paragraph" w:customStyle="1" w:styleId="aff9">
    <w:name w:val="Таблицы (моноширинный)"/>
    <w:basedOn w:val="a"/>
    <w:next w:val="a"/>
    <w:uiPriority w:val="99"/>
    <w:rsid w:val="003E723E"/>
    <w:pPr>
      <w:ind w:firstLine="0"/>
      <w:jc w:val="left"/>
    </w:pPr>
    <w:rPr>
      <w:rFonts w:ascii="Courier New" w:hAnsi="Courier New" w:cs="Courier New"/>
    </w:rPr>
  </w:style>
  <w:style w:type="paragraph" w:customStyle="1" w:styleId="affa">
    <w:name w:val="Оглавление"/>
    <w:basedOn w:val="aff9"/>
    <w:next w:val="a"/>
    <w:uiPriority w:val="99"/>
    <w:rsid w:val="003E723E"/>
    <w:pPr>
      <w:ind w:left="140"/>
    </w:pPr>
  </w:style>
  <w:style w:type="character" w:customStyle="1" w:styleId="affb">
    <w:name w:val="Опечатки"/>
    <w:uiPriority w:val="99"/>
    <w:rsid w:val="003E723E"/>
    <w:rPr>
      <w:color w:val="FF0000"/>
    </w:rPr>
  </w:style>
  <w:style w:type="paragraph" w:customStyle="1" w:styleId="affc">
    <w:name w:val="Переменная часть"/>
    <w:basedOn w:val="ac"/>
    <w:next w:val="a"/>
    <w:uiPriority w:val="99"/>
    <w:rsid w:val="003E723E"/>
    <w:rPr>
      <w:sz w:val="18"/>
      <w:szCs w:val="18"/>
    </w:rPr>
  </w:style>
  <w:style w:type="paragraph" w:customStyle="1" w:styleId="affd">
    <w:name w:val="Подвал для информации об изменениях"/>
    <w:basedOn w:val="1"/>
    <w:next w:val="a"/>
    <w:uiPriority w:val="99"/>
    <w:rsid w:val="003E723E"/>
    <w:pPr>
      <w:outlineLvl w:val="9"/>
    </w:pPr>
    <w:rPr>
      <w:b w:val="0"/>
      <w:sz w:val="18"/>
      <w:szCs w:val="18"/>
    </w:rPr>
  </w:style>
  <w:style w:type="paragraph" w:customStyle="1" w:styleId="affe">
    <w:name w:val="Подзаголовок для информации об изменениях"/>
    <w:basedOn w:val="af8"/>
    <w:next w:val="a"/>
    <w:uiPriority w:val="99"/>
    <w:rsid w:val="003E723E"/>
    <w:rPr>
      <w:b/>
      <w:bCs/>
    </w:rPr>
  </w:style>
  <w:style w:type="paragraph" w:customStyle="1" w:styleId="afff">
    <w:name w:val="Подчёркнутый текст"/>
    <w:basedOn w:val="a"/>
    <w:next w:val="a"/>
    <w:uiPriority w:val="99"/>
    <w:rsid w:val="003E723E"/>
    <w:pPr>
      <w:pBdr>
        <w:bottom w:val="single" w:sz="4" w:space="0" w:color="auto"/>
      </w:pBdr>
    </w:pPr>
  </w:style>
  <w:style w:type="paragraph" w:customStyle="1" w:styleId="afff0">
    <w:name w:val="Постоянная часть"/>
    <w:basedOn w:val="ac"/>
    <w:next w:val="a"/>
    <w:uiPriority w:val="99"/>
    <w:rsid w:val="003E723E"/>
    <w:rPr>
      <w:sz w:val="20"/>
      <w:szCs w:val="20"/>
    </w:rPr>
  </w:style>
  <w:style w:type="paragraph" w:customStyle="1" w:styleId="afff1">
    <w:name w:val="Прижатый влево"/>
    <w:basedOn w:val="a"/>
    <w:next w:val="a"/>
    <w:uiPriority w:val="99"/>
    <w:rsid w:val="003E723E"/>
    <w:pPr>
      <w:ind w:firstLine="0"/>
      <w:jc w:val="left"/>
    </w:pPr>
  </w:style>
  <w:style w:type="paragraph" w:customStyle="1" w:styleId="afff2">
    <w:name w:val="Пример."/>
    <w:basedOn w:val="a6"/>
    <w:next w:val="a"/>
    <w:uiPriority w:val="99"/>
    <w:rsid w:val="003E723E"/>
  </w:style>
  <w:style w:type="paragraph" w:customStyle="1" w:styleId="afff3">
    <w:name w:val="Примечание."/>
    <w:basedOn w:val="a6"/>
    <w:next w:val="a"/>
    <w:uiPriority w:val="99"/>
    <w:rsid w:val="003E723E"/>
  </w:style>
  <w:style w:type="character" w:customStyle="1" w:styleId="afff4">
    <w:name w:val="Продолжение ссылки"/>
    <w:uiPriority w:val="99"/>
    <w:rsid w:val="003E723E"/>
  </w:style>
  <w:style w:type="paragraph" w:customStyle="1" w:styleId="afff5">
    <w:name w:val="Словарная статья"/>
    <w:basedOn w:val="a"/>
    <w:next w:val="a"/>
    <w:uiPriority w:val="99"/>
    <w:rsid w:val="003E723E"/>
    <w:pPr>
      <w:ind w:right="118" w:firstLine="0"/>
    </w:pPr>
  </w:style>
  <w:style w:type="character" w:customStyle="1" w:styleId="afff6">
    <w:name w:val="Сравнение редакций"/>
    <w:uiPriority w:val="99"/>
    <w:rsid w:val="003E723E"/>
    <w:rPr>
      <w:color w:val="26282F"/>
    </w:rPr>
  </w:style>
  <w:style w:type="character" w:customStyle="1" w:styleId="afff7">
    <w:name w:val="Сравнение редакций. Добавленный фрагмент"/>
    <w:uiPriority w:val="99"/>
    <w:rsid w:val="003E723E"/>
    <w:rPr>
      <w:color w:val="000000"/>
      <w:shd w:val="clear" w:color="auto" w:fill="C1D7FF"/>
    </w:rPr>
  </w:style>
  <w:style w:type="character" w:customStyle="1" w:styleId="afff8">
    <w:name w:val="Сравнение редакций. Удаленный фрагмент"/>
    <w:uiPriority w:val="99"/>
    <w:rsid w:val="003E723E"/>
    <w:rPr>
      <w:color w:val="000000"/>
      <w:shd w:val="clear" w:color="auto" w:fill="C4C413"/>
    </w:rPr>
  </w:style>
  <w:style w:type="paragraph" w:customStyle="1" w:styleId="afff9">
    <w:name w:val="Ссылка на официальную публикацию"/>
    <w:basedOn w:val="a"/>
    <w:next w:val="a"/>
    <w:uiPriority w:val="99"/>
    <w:rsid w:val="003E723E"/>
  </w:style>
  <w:style w:type="character" w:customStyle="1" w:styleId="afffa">
    <w:name w:val="Ссылка на утративший силу документ"/>
    <w:uiPriority w:val="99"/>
    <w:rsid w:val="003E723E"/>
    <w:rPr>
      <w:color w:val="749232"/>
    </w:rPr>
  </w:style>
  <w:style w:type="paragraph" w:customStyle="1" w:styleId="afffb">
    <w:name w:val="Текст в таблице"/>
    <w:basedOn w:val="aff8"/>
    <w:next w:val="a"/>
    <w:uiPriority w:val="99"/>
    <w:rsid w:val="003E723E"/>
    <w:pPr>
      <w:ind w:firstLine="500"/>
    </w:pPr>
  </w:style>
  <w:style w:type="paragraph" w:customStyle="1" w:styleId="afffc">
    <w:name w:val="Текст ЭР (см. также)"/>
    <w:basedOn w:val="a"/>
    <w:next w:val="a"/>
    <w:uiPriority w:val="99"/>
    <w:rsid w:val="003E723E"/>
    <w:pPr>
      <w:spacing w:before="200"/>
      <w:ind w:firstLine="0"/>
      <w:jc w:val="left"/>
    </w:pPr>
    <w:rPr>
      <w:sz w:val="20"/>
      <w:szCs w:val="20"/>
    </w:rPr>
  </w:style>
  <w:style w:type="paragraph" w:customStyle="1" w:styleId="afffd">
    <w:name w:val="Технический комментарий"/>
    <w:basedOn w:val="a"/>
    <w:next w:val="a"/>
    <w:uiPriority w:val="99"/>
    <w:rsid w:val="003E723E"/>
    <w:pPr>
      <w:ind w:firstLine="0"/>
      <w:jc w:val="left"/>
    </w:pPr>
    <w:rPr>
      <w:color w:val="463F31"/>
      <w:shd w:val="clear" w:color="auto" w:fill="FFFFA6"/>
    </w:rPr>
  </w:style>
  <w:style w:type="character" w:customStyle="1" w:styleId="afffe">
    <w:name w:val="Утратил силу"/>
    <w:uiPriority w:val="99"/>
    <w:rsid w:val="003E723E"/>
    <w:rPr>
      <w:strike/>
      <w:color w:val="666600"/>
    </w:rPr>
  </w:style>
  <w:style w:type="paragraph" w:customStyle="1" w:styleId="affff">
    <w:name w:val="Формула"/>
    <w:basedOn w:val="a"/>
    <w:next w:val="a"/>
    <w:uiPriority w:val="99"/>
    <w:rsid w:val="003E723E"/>
    <w:pPr>
      <w:spacing w:before="240" w:after="240"/>
      <w:ind w:left="420" w:right="420" w:firstLine="300"/>
    </w:pPr>
    <w:rPr>
      <w:shd w:val="clear" w:color="auto" w:fill="F5F3DA"/>
    </w:rPr>
  </w:style>
  <w:style w:type="paragraph" w:customStyle="1" w:styleId="affff0">
    <w:name w:val="Центрированный (таблица)"/>
    <w:basedOn w:val="aff8"/>
    <w:next w:val="a"/>
    <w:uiPriority w:val="99"/>
    <w:rsid w:val="003E723E"/>
    <w:pPr>
      <w:jc w:val="center"/>
    </w:pPr>
  </w:style>
  <w:style w:type="paragraph" w:customStyle="1" w:styleId="-">
    <w:name w:val="ЭР-содержание (правое окно)"/>
    <w:basedOn w:val="a"/>
    <w:next w:val="a"/>
    <w:uiPriority w:val="99"/>
    <w:rsid w:val="003E723E"/>
    <w:pPr>
      <w:spacing w:before="300"/>
      <w:ind w:firstLine="0"/>
      <w:jc w:val="left"/>
    </w:pPr>
  </w:style>
  <w:style w:type="paragraph" w:customStyle="1" w:styleId="ConsPlusNormal">
    <w:name w:val="ConsPlusNormal"/>
    <w:link w:val="ConsPlusNormal0"/>
    <w:rsid w:val="00093E28"/>
    <w:pPr>
      <w:widowControl w:val="0"/>
      <w:autoSpaceDE w:val="0"/>
      <w:autoSpaceDN w:val="0"/>
      <w:adjustRightInd w:val="0"/>
    </w:pPr>
    <w:rPr>
      <w:rFonts w:ascii="Arial" w:hAnsi="Arial"/>
    </w:rPr>
  </w:style>
  <w:style w:type="paragraph" w:styleId="affff1">
    <w:name w:val="List Paragraph"/>
    <w:basedOn w:val="a"/>
    <w:uiPriority w:val="34"/>
    <w:qFormat/>
    <w:rsid w:val="007914EA"/>
    <w:pPr>
      <w:widowControl/>
      <w:autoSpaceDE/>
      <w:autoSpaceDN/>
      <w:adjustRightInd/>
      <w:spacing w:after="200" w:line="276" w:lineRule="auto"/>
      <w:ind w:left="720" w:firstLine="0"/>
      <w:contextualSpacing/>
      <w:jc w:val="left"/>
    </w:pPr>
    <w:rPr>
      <w:rFonts w:ascii="Calibri" w:hAnsi="Calibri" w:cs="Times New Roman"/>
      <w:sz w:val="22"/>
      <w:szCs w:val="22"/>
      <w:lang w:eastAsia="en-US"/>
    </w:rPr>
  </w:style>
  <w:style w:type="paragraph" w:styleId="affff2">
    <w:name w:val="header"/>
    <w:basedOn w:val="a"/>
    <w:link w:val="affff3"/>
    <w:uiPriority w:val="99"/>
    <w:unhideWhenUsed/>
    <w:rsid w:val="0078088F"/>
    <w:pPr>
      <w:tabs>
        <w:tab w:val="center" w:pos="4677"/>
        <w:tab w:val="right" w:pos="9355"/>
      </w:tabs>
    </w:pPr>
    <w:rPr>
      <w:rFonts w:cs="Times New Roman"/>
      <w:szCs w:val="20"/>
    </w:rPr>
  </w:style>
  <w:style w:type="character" w:customStyle="1" w:styleId="affff3">
    <w:name w:val="Верхний колонтитул Знак"/>
    <w:link w:val="affff2"/>
    <w:uiPriority w:val="99"/>
    <w:locked/>
    <w:rsid w:val="0078088F"/>
    <w:rPr>
      <w:rFonts w:ascii="Arial" w:hAnsi="Arial" w:cs="Times New Roman"/>
      <w:sz w:val="24"/>
    </w:rPr>
  </w:style>
  <w:style w:type="paragraph" w:styleId="affff4">
    <w:name w:val="footer"/>
    <w:basedOn w:val="a"/>
    <w:link w:val="affff5"/>
    <w:uiPriority w:val="99"/>
    <w:unhideWhenUsed/>
    <w:rsid w:val="0078088F"/>
    <w:pPr>
      <w:tabs>
        <w:tab w:val="center" w:pos="4677"/>
        <w:tab w:val="right" w:pos="9355"/>
      </w:tabs>
    </w:pPr>
    <w:rPr>
      <w:rFonts w:cs="Times New Roman"/>
      <w:szCs w:val="20"/>
    </w:rPr>
  </w:style>
  <w:style w:type="character" w:customStyle="1" w:styleId="affff5">
    <w:name w:val="Нижний колонтитул Знак"/>
    <w:link w:val="affff4"/>
    <w:uiPriority w:val="99"/>
    <w:locked/>
    <w:rsid w:val="0078088F"/>
    <w:rPr>
      <w:rFonts w:ascii="Arial" w:hAnsi="Arial" w:cs="Times New Roman"/>
      <w:sz w:val="24"/>
    </w:rPr>
  </w:style>
  <w:style w:type="table" w:styleId="affff6">
    <w:name w:val="Table Grid"/>
    <w:basedOn w:val="a1"/>
    <w:uiPriority w:val="59"/>
    <w:rsid w:val="007C0E4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endnote text"/>
    <w:basedOn w:val="a"/>
    <w:link w:val="affff8"/>
    <w:uiPriority w:val="99"/>
    <w:semiHidden/>
    <w:unhideWhenUsed/>
    <w:rsid w:val="00CA67E8"/>
    <w:rPr>
      <w:rFonts w:cs="Times New Roman"/>
      <w:sz w:val="20"/>
      <w:szCs w:val="20"/>
    </w:rPr>
  </w:style>
  <w:style w:type="character" w:customStyle="1" w:styleId="affff8">
    <w:name w:val="Текст концевой сноски Знак"/>
    <w:link w:val="affff7"/>
    <w:uiPriority w:val="99"/>
    <w:semiHidden/>
    <w:locked/>
    <w:rsid w:val="00CA67E8"/>
    <w:rPr>
      <w:rFonts w:ascii="Arial" w:hAnsi="Arial" w:cs="Times New Roman"/>
    </w:rPr>
  </w:style>
  <w:style w:type="character" w:styleId="affff9">
    <w:name w:val="endnote reference"/>
    <w:uiPriority w:val="99"/>
    <w:semiHidden/>
    <w:unhideWhenUsed/>
    <w:rsid w:val="00CA67E8"/>
    <w:rPr>
      <w:rFonts w:cs="Times New Roman"/>
      <w:vertAlign w:val="superscript"/>
    </w:rPr>
  </w:style>
  <w:style w:type="paragraph" w:styleId="affffa">
    <w:name w:val="footnote text"/>
    <w:basedOn w:val="a"/>
    <w:link w:val="affffb"/>
    <w:uiPriority w:val="99"/>
    <w:unhideWhenUsed/>
    <w:rsid w:val="00CA67E8"/>
    <w:rPr>
      <w:rFonts w:cs="Times New Roman"/>
      <w:sz w:val="20"/>
      <w:szCs w:val="20"/>
    </w:rPr>
  </w:style>
  <w:style w:type="character" w:customStyle="1" w:styleId="affffb">
    <w:name w:val="Текст сноски Знак"/>
    <w:link w:val="affffa"/>
    <w:uiPriority w:val="99"/>
    <w:locked/>
    <w:rsid w:val="00CA67E8"/>
    <w:rPr>
      <w:rFonts w:ascii="Arial" w:hAnsi="Arial" w:cs="Times New Roman"/>
    </w:rPr>
  </w:style>
  <w:style w:type="character" w:styleId="affffc">
    <w:name w:val="footnote reference"/>
    <w:uiPriority w:val="99"/>
    <w:unhideWhenUsed/>
    <w:rsid w:val="00CA67E8"/>
    <w:rPr>
      <w:rFonts w:cs="Times New Roman"/>
      <w:vertAlign w:val="superscript"/>
    </w:rPr>
  </w:style>
  <w:style w:type="paragraph" w:styleId="affffd">
    <w:name w:val="Balloon Text"/>
    <w:basedOn w:val="a"/>
    <w:link w:val="affffe"/>
    <w:uiPriority w:val="99"/>
    <w:semiHidden/>
    <w:unhideWhenUsed/>
    <w:rsid w:val="006304A4"/>
    <w:rPr>
      <w:rFonts w:ascii="Tahoma" w:hAnsi="Tahoma" w:cs="Times New Roman"/>
      <w:sz w:val="16"/>
      <w:szCs w:val="20"/>
    </w:rPr>
  </w:style>
  <w:style w:type="character" w:customStyle="1" w:styleId="affffe">
    <w:name w:val="Текст выноски Знак"/>
    <w:link w:val="affffd"/>
    <w:uiPriority w:val="99"/>
    <w:semiHidden/>
    <w:locked/>
    <w:rsid w:val="006304A4"/>
    <w:rPr>
      <w:rFonts w:ascii="Tahoma" w:hAnsi="Tahoma" w:cs="Times New Roman"/>
      <w:sz w:val="16"/>
    </w:rPr>
  </w:style>
  <w:style w:type="paragraph" w:styleId="21">
    <w:name w:val="Body Text 2"/>
    <w:basedOn w:val="a"/>
    <w:link w:val="22"/>
    <w:uiPriority w:val="99"/>
    <w:rsid w:val="00751F47"/>
    <w:pPr>
      <w:widowControl/>
      <w:autoSpaceDE/>
      <w:autoSpaceDN/>
      <w:adjustRightInd/>
      <w:ind w:firstLine="0"/>
    </w:pPr>
    <w:rPr>
      <w:rFonts w:ascii="Times New Roman" w:hAnsi="Times New Roman" w:cs="Times New Roman"/>
      <w:szCs w:val="20"/>
    </w:rPr>
  </w:style>
  <w:style w:type="character" w:customStyle="1" w:styleId="22">
    <w:name w:val="Основной текст 2 Знак"/>
    <w:link w:val="21"/>
    <w:uiPriority w:val="99"/>
    <w:locked/>
    <w:rsid w:val="00751F47"/>
    <w:rPr>
      <w:rFonts w:ascii="Times New Roman" w:hAnsi="Times New Roman" w:cs="Times New Roman"/>
      <w:sz w:val="24"/>
    </w:rPr>
  </w:style>
  <w:style w:type="paragraph" w:customStyle="1" w:styleId="ConsPlusNonformat">
    <w:name w:val="ConsPlusNonformat"/>
    <w:uiPriority w:val="99"/>
    <w:rsid w:val="001E08BD"/>
    <w:pPr>
      <w:widowControl w:val="0"/>
      <w:autoSpaceDE w:val="0"/>
      <w:autoSpaceDN w:val="0"/>
      <w:adjustRightInd w:val="0"/>
    </w:pPr>
    <w:rPr>
      <w:rFonts w:ascii="Courier New" w:hAnsi="Courier New" w:cs="Courier New"/>
    </w:rPr>
  </w:style>
  <w:style w:type="paragraph" w:customStyle="1" w:styleId="ConsPlusCell">
    <w:name w:val="ConsPlusCell"/>
    <w:rsid w:val="001E08BD"/>
    <w:pPr>
      <w:widowControl w:val="0"/>
      <w:autoSpaceDE w:val="0"/>
      <w:autoSpaceDN w:val="0"/>
      <w:adjustRightInd w:val="0"/>
    </w:pPr>
    <w:rPr>
      <w:sz w:val="22"/>
      <w:szCs w:val="22"/>
    </w:rPr>
  </w:style>
  <w:style w:type="character" w:customStyle="1" w:styleId="11">
    <w:name w:val="Основной текст1"/>
    <w:rsid w:val="008849EF"/>
    <w:rPr>
      <w:rFonts w:ascii="Bookman Old Style" w:hAnsi="Bookman Old Style"/>
      <w:color w:val="000000"/>
      <w:spacing w:val="5"/>
      <w:w w:val="100"/>
      <w:position w:val="0"/>
      <w:sz w:val="19"/>
      <w:shd w:val="clear" w:color="auto" w:fill="FFFFFF"/>
      <w:lang w:val="ru-RU" w:eastAsia="ru-RU"/>
    </w:rPr>
  </w:style>
  <w:style w:type="character" w:customStyle="1" w:styleId="doccaption">
    <w:name w:val="doccaption"/>
    <w:rsid w:val="008849EF"/>
  </w:style>
  <w:style w:type="character" w:styleId="afffff">
    <w:name w:val="annotation reference"/>
    <w:uiPriority w:val="99"/>
    <w:semiHidden/>
    <w:unhideWhenUsed/>
    <w:rsid w:val="001634DF"/>
    <w:rPr>
      <w:rFonts w:cs="Times New Roman"/>
      <w:sz w:val="16"/>
    </w:rPr>
  </w:style>
  <w:style w:type="paragraph" w:styleId="afffff0">
    <w:name w:val="annotation text"/>
    <w:basedOn w:val="a"/>
    <w:link w:val="afffff1"/>
    <w:uiPriority w:val="99"/>
    <w:unhideWhenUsed/>
    <w:rsid w:val="001634DF"/>
    <w:rPr>
      <w:rFonts w:cs="Times New Roman"/>
      <w:sz w:val="20"/>
      <w:szCs w:val="20"/>
    </w:rPr>
  </w:style>
  <w:style w:type="character" w:customStyle="1" w:styleId="afffff1">
    <w:name w:val="Текст примечания Знак"/>
    <w:link w:val="afffff0"/>
    <w:uiPriority w:val="99"/>
    <w:locked/>
    <w:rsid w:val="001634DF"/>
    <w:rPr>
      <w:rFonts w:ascii="Arial" w:hAnsi="Arial" w:cs="Times New Roman"/>
    </w:rPr>
  </w:style>
  <w:style w:type="paragraph" w:styleId="afffff2">
    <w:name w:val="annotation subject"/>
    <w:basedOn w:val="afffff0"/>
    <w:next w:val="afffff0"/>
    <w:link w:val="afffff3"/>
    <w:uiPriority w:val="99"/>
    <w:semiHidden/>
    <w:unhideWhenUsed/>
    <w:rsid w:val="001634DF"/>
    <w:rPr>
      <w:b/>
    </w:rPr>
  </w:style>
  <w:style w:type="character" w:customStyle="1" w:styleId="afffff3">
    <w:name w:val="Тема примечания Знак"/>
    <w:link w:val="afffff2"/>
    <w:uiPriority w:val="99"/>
    <w:semiHidden/>
    <w:locked/>
    <w:rsid w:val="001634DF"/>
    <w:rPr>
      <w:rFonts w:ascii="Arial" w:hAnsi="Arial" w:cs="Times New Roman"/>
      <w:b/>
    </w:rPr>
  </w:style>
  <w:style w:type="character" w:customStyle="1" w:styleId="ConsPlusNormal0">
    <w:name w:val="ConsPlusNormal Знак"/>
    <w:link w:val="ConsPlusNormal"/>
    <w:locked/>
    <w:rsid w:val="001634DF"/>
    <w:rPr>
      <w:rFonts w:ascii="Arial" w:hAnsi="Arial"/>
      <w:lang w:val="ru-RU" w:eastAsia="ru-RU" w:bidi="ar-SA"/>
    </w:rPr>
  </w:style>
  <w:style w:type="character" w:styleId="afffff4">
    <w:name w:val="Hyperlink"/>
    <w:uiPriority w:val="99"/>
    <w:unhideWhenUsed/>
    <w:rsid w:val="00E26909"/>
    <w:rPr>
      <w:rFonts w:cs="Times New Roman"/>
      <w:color w:val="0000FF"/>
      <w:u w:val="single"/>
    </w:rPr>
  </w:style>
  <w:style w:type="character" w:styleId="afffff5">
    <w:name w:val="FollowedHyperlink"/>
    <w:uiPriority w:val="99"/>
    <w:semiHidden/>
    <w:unhideWhenUsed/>
    <w:rsid w:val="00C346C7"/>
    <w:rPr>
      <w:rFonts w:cs="Times New Roman"/>
      <w:color w:val="800080"/>
      <w:u w:val="single"/>
    </w:rPr>
  </w:style>
  <w:style w:type="paragraph" w:styleId="afffff6">
    <w:name w:val="Body Text"/>
    <w:basedOn w:val="a"/>
    <w:link w:val="afffff7"/>
    <w:uiPriority w:val="99"/>
    <w:semiHidden/>
    <w:unhideWhenUsed/>
    <w:rsid w:val="00A36F65"/>
    <w:pPr>
      <w:spacing w:after="120"/>
    </w:pPr>
    <w:rPr>
      <w:rFonts w:cs="Times New Roman"/>
      <w:szCs w:val="20"/>
    </w:rPr>
  </w:style>
  <w:style w:type="character" w:customStyle="1" w:styleId="afffff7">
    <w:name w:val="Основной текст Знак"/>
    <w:link w:val="afffff6"/>
    <w:uiPriority w:val="99"/>
    <w:semiHidden/>
    <w:locked/>
    <w:rsid w:val="00A36F65"/>
    <w:rPr>
      <w:rFonts w:ascii="Arial" w:hAnsi="Arial" w:cs="Times New Roman"/>
      <w:sz w:val="24"/>
    </w:rPr>
  </w:style>
  <w:style w:type="paragraph" w:styleId="afffff8">
    <w:name w:val="Plain Text"/>
    <w:basedOn w:val="a"/>
    <w:link w:val="afffff9"/>
    <w:uiPriority w:val="99"/>
    <w:unhideWhenUsed/>
    <w:rsid w:val="00064697"/>
    <w:pPr>
      <w:widowControl/>
      <w:autoSpaceDE/>
      <w:autoSpaceDN/>
      <w:adjustRightInd/>
      <w:ind w:firstLine="0"/>
      <w:jc w:val="left"/>
    </w:pPr>
    <w:rPr>
      <w:rFonts w:ascii="Consolas" w:hAnsi="Consolas" w:cs="Times New Roman"/>
      <w:sz w:val="21"/>
      <w:szCs w:val="21"/>
      <w:lang w:eastAsia="en-US"/>
    </w:rPr>
  </w:style>
  <w:style w:type="character" w:customStyle="1" w:styleId="afffff9">
    <w:name w:val="Текст Знак"/>
    <w:link w:val="afffff8"/>
    <w:uiPriority w:val="99"/>
    <w:rsid w:val="00064697"/>
    <w:rPr>
      <w:rFonts w:ascii="Consolas" w:hAnsi="Consolas" w:cs="Times New Roman"/>
      <w:sz w:val="21"/>
      <w:szCs w:val="21"/>
      <w:lang w:eastAsia="en-US"/>
    </w:rPr>
  </w:style>
  <w:style w:type="paragraph" w:customStyle="1" w:styleId="ConsPlusTitle">
    <w:name w:val="ConsPlusTitle"/>
    <w:rsid w:val="00E237F9"/>
    <w:pPr>
      <w:widowControl w:val="0"/>
      <w:autoSpaceDE w:val="0"/>
      <w:autoSpaceDN w:val="0"/>
    </w:pPr>
    <w:rPr>
      <w:b/>
      <w:sz w:val="22"/>
    </w:rPr>
  </w:style>
  <w:style w:type="paragraph" w:customStyle="1" w:styleId="ConsPlusDocList">
    <w:name w:val="ConsPlusDocList"/>
    <w:rsid w:val="00E237F9"/>
    <w:pPr>
      <w:widowControl w:val="0"/>
      <w:autoSpaceDE w:val="0"/>
      <w:autoSpaceDN w:val="0"/>
    </w:pPr>
    <w:rPr>
      <w:rFonts w:ascii="Courier New" w:hAnsi="Courier New" w:cs="Courier New"/>
    </w:rPr>
  </w:style>
  <w:style w:type="paragraph" w:customStyle="1" w:styleId="ConsPlusTitlePage">
    <w:name w:val="ConsPlusTitlePage"/>
    <w:rsid w:val="00E237F9"/>
    <w:pPr>
      <w:widowControl w:val="0"/>
      <w:autoSpaceDE w:val="0"/>
      <w:autoSpaceDN w:val="0"/>
    </w:pPr>
    <w:rPr>
      <w:rFonts w:ascii="Tahoma" w:hAnsi="Tahoma" w:cs="Tahoma"/>
    </w:rPr>
  </w:style>
  <w:style w:type="paragraph" w:customStyle="1" w:styleId="ConsPlusJurTerm">
    <w:name w:val="ConsPlusJurTerm"/>
    <w:rsid w:val="00E237F9"/>
    <w:pPr>
      <w:widowControl w:val="0"/>
      <w:autoSpaceDE w:val="0"/>
      <w:autoSpaceDN w:val="0"/>
    </w:pPr>
    <w:rPr>
      <w:rFonts w:ascii="Tahoma" w:hAnsi="Tahoma" w:cs="Tahoma"/>
      <w:sz w:val="26"/>
    </w:rPr>
  </w:style>
  <w:style w:type="paragraph" w:customStyle="1" w:styleId="ConsPlusTextList">
    <w:name w:val="ConsPlusTextList"/>
    <w:rsid w:val="00E237F9"/>
    <w:pPr>
      <w:widowControl w:val="0"/>
      <w:autoSpaceDE w:val="0"/>
      <w:autoSpaceDN w:val="0"/>
    </w:pPr>
    <w:rPr>
      <w:rFonts w:ascii="Arial" w:hAnsi="Arial" w:cs="Arial"/>
    </w:rPr>
  </w:style>
  <w:style w:type="paragraph" w:customStyle="1" w:styleId="formattext">
    <w:name w:val="formattext"/>
    <w:basedOn w:val="a"/>
    <w:rsid w:val="00555BD7"/>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Normal">
    <w:name w:val="ConsNormal"/>
    <w:rsid w:val="00441E4A"/>
    <w:pPr>
      <w:widowControl w:val="0"/>
      <w:suppressAutoHyphens/>
      <w:ind w:right="19772" w:firstLine="720"/>
    </w:pPr>
    <w:rPr>
      <w:rFonts w:ascii="Arial" w:eastAsia="Arial" w:hAnsi="Arial" w:cs="Times New Roman"/>
      <w:lang w:eastAsia="ar-SA"/>
    </w:rPr>
  </w:style>
  <w:style w:type="paragraph" w:styleId="afffffa">
    <w:name w:val="No Spacing"/>
    <w:uiPriority w:val="1"/>
    <w:qFormat/>
    <w:rsid w:val="003B26F1"/>
    <w:pPr>
      <w:widowControl w:val="0"/>
      <w:autoSpaceDE w:val="0"/>
      <w:autoSpaceDN w:val="0"/>
      <w:adjustRightInd w:val="0"/>
      <w:ind w:firstLine="720"/>
      <w:jc w:val="both"/>
    </w:pPr>
    <w:rPr>
      <w:rFonts w:ascii="Arial" w:hAnsi="Arial" w:cs="Arial"/>
      <w:sz w:val="24"/>
      <w:szCs w:val="24"/>
    </w:rPr>
  </w:style>
  <w:style w:type="character" w:customStyle="1" w:styleId="WW8Num9z5">
    <w:name w:val="WW8Num9z5"/>
    <w:rsid w:val="00FF0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64352">
      <w:bodyDiv w:val="1"/>
      <w:marLeft w:val="0"/>
      <w:marRight w:val="0"/>
      <w:marTop w:val="0"/>
      <w:marBottom w:val="0"/>
      <w:divBdr>
        <w:top w:val="none" w:sz="0" w:space="0" w:color="auto"/>
        <w:left w:val="none" w:sz="0" w:space="0" w:color="auto"/>
        <w:bottom w:val="none" w:sz="0" w:space="0" w:color="auto"/>
        <w:right w:val="none" w:sz="0" w:space="0" w:color="auto"/>
      </w:divBdr>
    </w:div>
    <w:div w:id="493686322">
      <w:bodyDiv w:val="1"/>
      <w:marLeft w:val="0"/>
      <w:marRight w:val="0"/>
      <w:marTop w:val="0"/>
      <w:marBottom w:val="0"/>
      <w:divBdr>
        <w:top w:val="none" w:sz="0" w:space="0" w:color="auto"/>
        <w:left w:val="none" w:sz="0" w:space="0" w:color="auto"/>
        <w:bottom w:val="none" w:sz="0" w:space="0" w:color="auto"/>
        <w:right w:val="none" w:sz="0" w:space="0" w:color="auto"/>
      </w:divBdr>
    </w:div>
    <w:div w:id="971398434">
      <w:bodyDiv w:val="1"/>
      <w:marLeft w:val="0"/>
      <w:marRight w:val="0"/>
      <w:marTop w:val="0"/>
      <w:marBottom w:val="0"/>
      <w:divBdr>
        <w:top w:val="none" w:sz="0" w:space="0" w:color="auto"/>
        <w:left w:val="none" w:sz="0" w:space="0" w:color="auto"/>
        <w:bottom w:val="none" w:sz="0" w:space="0" w:color="auto"/>
        <w:right w:val="none" w:sz="0" w:space="0" w:color="auto"/>
      </w:divBdr>
    </w:div>
    <w:div w:id="983895491">
      <w:bodyDiv w:val="1"/>
      <w:marLeft w:val="0"/>
      <w:marRight w:val="0"/>
      <w:marTop w:val="0"/>
      <w:marBottom w:val="0"/>
      <w:divBdr>
        <w:top w:val="none" w:sz="0" w:space="0" w:color="auto"/>
        <w:left w:val="none" w:sz="0" w:space="0" w:color="auto"/>
        <w:bottom w:val="none" w:sz="0" w:space="0" w:color="auto"/>
        <w:right w:val="none" w:sz="0" w:space="0" w:color="auto"/>
      </w:divBdr>
    </w:div>
    <w:div w:id="1109929962">
      <w:bodyDiv w:val="1"/>
      <w:marLeft w:val="0"/>
      <w:marRight w:val="0"/>
      <w:marTop w:val="0"/>
      <w:marBottom w:val="0"/>
      <w:divBdr>
        <w:top w:val="none" w:sz="0" w:space="0" w:color="auto"/>
        <w:left w:val="none" w:sz="0" w:space="0" w:color="auto"/>
        <w:bottom w:val="none" w:sz="0" w:space="0" w:color="auto"/>
        <w:right w:val="none" w:sz="0" w:space="0" w:color="auto"/>
      </w:divBdr>
    </w:div>
    <w:div w:id="1128551327">
      <w:bodyDiv w:val="1"/>
      <w:marLeft w:val="0"/>
      <w:marRight w:val="0"/>
      <w:marTop w:val="0"/>
      <w:marBottom w:val="0"/>
      <w:divBdr>
        <w:top w:val="none" w:sz="0" w:space="0" w:color="auto"/>
        <w:left w:val="none" w:sz="0" w:space="0" w:color="auto"/>
        <w:bottom w:val="none" w:sz="0" w:space="0" w:color="auto"/>
        <w:right w:val="none" w:sz="0" w:space="0" w:color="auto"/>
      </w:divBdr>
    </w:div>
    <w:div w:id="1621764800">
      <w:marLeft w:val="0"/>
      <w:marRight w:val="0"/>
      <w:marTop w:val="0"/>
      <w:marBottom w:val="0"/>
      <w:divBdr>
        <w:top w:val="none" w:sz="0" w:space="0" w:color="auto"/>
        <w:left w:val="none" w:sz="0" w:space="0" w:color="auto"/>
        <w:bottom w:val="none" w:sz="0" w:space="0" w:color="auto"/>
        <w:right w:val="none" w:sz="0" w:space="0" w:color="auto"/>
      </w:divBdr>
    </w:div>
    <w:div w:id="1621764801">
      <w:marLeft w:val="0"/>
      <w:marRight w:val="0"/>
      <w:marTop w:val="0"/>
      <w:marBottom w:val="0"/>
      <w:divBdr>
        <w:top w:val="none" w:sz="0" w:space="0" w:color="auto"/>
        <w:left w:val="none" w:sz="0" w:space="0" w:color="auto"/>
        <w:bottom w:val="none" w:sz="0" w:space="0" w:color="auto"/>
        <w:right w:val="none" w:sz="0" w:space="0" w:color="auto"/>
      </w:divBdr>
    </w:div>
    <w:div w:id="1621764802">
      <w:marLeft w:val="0"/>
      <w:marRight w:val="0"/>
      <w:marTop w:val="0"/>
      <w:marBottom w:val="0"/>
      <w:divBdr>
        <w:top w:val="none" w:sz="0" w:space="0" w:color="auto"/>
        <w:left w:val="none" w:sz="0" w:space="0" w:color="auto"/>
        <w:bottom w:val="none" w:sz="0" w:space="0" w:color="auto"/>
        <w:right w:val="none" w:sz="0" w:space="0" w:color="auto"/>
      </w:divBdr>
    </w:div>
    <w:div w:id="1621764803">
      <w:marLeft w:val="0"/>
      <w:marRight w:val="0"/>
      <w:marTop w:val="0"/>
      <w:marBottom w:val="0"/>
      <w:divBdr>
        <w:top w:val="none" w:sz="0" w:space="0" w:color="auto"/>
        <w:left w:val="none" w:sz="0" w:space="0" w:color="auto"/>
        <w:bottom w:val="none" w:sz="0" w:space="0" w:color="auto"/>
        <w:right w:val="none" w:sz="0" w:space="0" w:color="auto"/>
      </w:divBdr>
    </w:div>
    <w:div w:id="1621764804">
      <w:marLeft w:val="0"/>
      <w:marRight w:val="0"/>
      <w:marTop w:val="0"/>
      <w:marBottom w:val="0"/>
      <w:divBdr>
        <w:top w:val="none" w:sz="0" w:space="0" w:color="auto"/>
        <w:left w:val="none" w:sz="0" w:space="0" w:color="auto"/>
        <w:bottom w:val="none" w:sz="0" w:space="0" w:color="auto"/>
        <w:right w:val="none" w:sz="0" w:space="0" w:color="auto"/>
      </w:divBdr>
    </w:div>
    <w:div w:id="1621764805">
      <w:marLeft w:val="0"/>
      <w:marRight w:val="0"/>
      <w:marTop w:val="0"/>
      <w:marBottom w:val="0"/>
      <w:divBdr>
        <w:top w:val="none" w:sz="0" w:space="0" w:color="auto"/>
        <w:left w:val="none" w:sz="0" w:space="0" w:color="auto"/>
        <w:bottom w:val="none" w:sz="0" w:space="0" w:color="auto"/>
        <w:right w:val="none" w:sz="0" w:space="0" w:color="auto"/>
      </w:divBdr>
    </w:div>
    <w:div w:id="1621764806">
      <w:marLeft w:val="0"/>
      <w:marRight w:val="0"/>
      <w:marTop w:val="0"/>
      <w:marBottom w:val="0"/>
      <w:divBdr>
        <w:top w:val="none" w:sz="0" w:space="0" w:color="auto"/>
        <w:left w:val="none" w:sz="0" w:space="0" w:color="auto"/>
        <w:bottom w:val="none" w:sz="0" w:space="0" w:color="auto"/>
        <w:right w:val="none" w:sz="0" w:space="0" w:color="auto"/>
      </w:divBdr>
    </w:div>
    <w:div w:id="1621764807">
      <w:marLeft w:val="0"/>
      <w:marRight w:val="0"/>
      <w:marTop w:val="0"/>
      <w:marBottom w:val="0"/>
      <w:divBdr>
        <w:top w:val="none" w:sz="0" w:space="0" w:color="auto"/>
        <w:left w:val="none" w:sz="0" w:space="0" w:color="auto"/>
        <w:bottom w:val="none" w:sz="0" w:space="0" w:color="auto"/>
        <w:right w:val="none" w:sz="0" w:space="0" w:color="auto"/>
      </w:divBdr>
    </w:div>
    <w:div w:id="1621764808">
      <w:marLeft w:val="0"/>
      <w:marRight w:val="0"/>
      <w:marTop w:val="0"/>
      <w:marBottom w:val="0"/>
      <w:divBdr>
        <w:top w:val="none" w:sz="0" w:space="0" w:color="auto"/>
        <w:left w:val="none" w:sz="0" w:space="0" w:color="auto"/>
        <w:bottom w:val="none" w:sz="0" w:space="0" w:color="auto"/>
        <w:right w:val="none" w:sz="0" w:space="0" w:color="auto"/>
      </w:divBdr>
    </w:div>
    <w:div w:id="1621764809">
      <w:marLeft w:val="0"/>
      <w:marRight w:val="0"/>
      <w:marTop w:val="0"/>
      <w:marBottom w:val="0"/>
      <w:divBdr>
        <w:top w:val="none" w:sz="0" w:space="0" w:color="auto"/>
        <w:left w:val="none" w:sz="0" w:space="0" w:color="auto"/>
        <w:bottom w:val="none" w:sz="0" w:space="0" w:color="auto"/>
        <w:right w:val="none" w:sz="0" w:space="0" w:color="auto"/>
      </w:divBdr>
    </w:div>
    <w:div w:id="1621764810">
      <w:marLeft w:val="0"/>
      <w:marRight w:val="0"/>
      <w:marTop w:val="0"/>
      <w:marBottom w:val="0"/>
      <w:divBdr>
        <w:top w:val="none" w:sz="0" w:space="0" w:color="auto"/>
        <w:left w:val="none" w:sz="0" w:space="0" w:color="auto"/>
        <w:bottom w:val="none" w:sz="0" w:space="0" w:color="auto"/>
        <w:right w:val="none" w:sz="0" w:space="0" w:color="auto"/>
      </w:divBdr>
    </w:div>
    <w:div w:id="1621764811">
      <w:marLeft w:val="0"/>
      <w:marRight w:val="0"/>
      <w:marTop w:val="0"/>
      <w:marBottom w:val="0"/>
      <w:divBdr>
        <w:top w:val="none" w:sz="0" w:space="0" w:color="auto"/>
        <w:left w:val="none" w:sz="0" w:space="0" w:color="auto"/>
        <w:bottom w:val="none" w:sz="0" w:space="0" w:color="auto"/>
        <w:right w:val="none" w:sz="0" w:space="0" w:color="auto"/>
      </w:divBdr>
    </w:div>
    <w:div w:id="1621764812">
      <w:marLeft w:val="0"/>
      <w:marRight w:val="0"/>
      <w:marTop w:val="0"/>
      <w:marBottom w:val="0"/>
      <w:divBdr>
        <w:top w:val="none" w:sz="0" w:space="0" w:color="auto"/>
        <w:left w:val="none" w:sz="0" w:space="0" w:color="auto"/>
        <w:bottom w:val="none" w:sz="0" w:space="0" w:color="auto"/>
        <w:right w:val="none" w:sz="0" w:space="0" w:color="auto"/>
      </w:divBdr>
    </w:div>
    <w:div w:id="1621764813">
      <w:marLeft w:val="0"/>
      <w:marRight w:val="0"/>
      <w:marTop w:val="0"/>
      <w:marBottom w:val="0"/>
      <w:divBdr>
        <w:top w:val="none" w:sz="0" w:space="0" w:color="auto"/>
        <w:left w:val="none" w:sz="0" w:space="0" w:color="auto"/>
        <w:bottom w:val="none" w:sz="0" w:space="0" w:color="auto"/>
        <w:right w:val="none" w:sz="0" w:space="0" w:color="auto"/>
      </w:divBdr>
    </w:div>
    <w:div w:id="1644192857">
      <w:bodyDiv w:val="1"/>
      <w:marLeft w:val="0"/>
      <w:marRight w:val="0"/>
      <w:marTop w:val="0"/>
      <w:marBottom w:val="0"/>
      <w:divBdr>
        <w:top w:val="none" w:sz="0" w:space="0" w:color="auto"/>
        <w:left w:val="none" w:sz="0" w:space="0" w:color="auto"/>
        <w:bottom w:val="none" w:sz="0" w:space="0" w:color="auto"/>
        <w:right w:val="none" w:sz="0" w:space="0" w:color="auto"/>
      </w:divBdr>
    </w:div>
    <w:div w:id="20874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9A9B367D6F1331CDFA8AD808F0A856DD34F05E03197D21C8BB4A39D040C21B2CFD08146EwBF7O" TargetMode="Externa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herinfo.ru/" TargetMode="External"/><Relationship Id="rId17" Type="http://schemas.openxmlformats.org/officeDocument/2006/relationships/hyperlink" Target="garantF1://12012604.20001" TargetMode="External"/><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fd.nalog.ru/" TargetMode="External"/><Relationship Id="rId20" Type="http://schemas.openxmlformats.org/officeDocument/2006/relationships/image" Target="media/image4.emf"/><Relationship Id="rId29" Type="http://schemas.openxmlformats.org/officeDocument/2006/relationships/hyperlink" Target="consultantplus://offline/ref=7D86D9ACA4428C59872458E9809A4BFDF092D87BC41FA620322225EE37x0F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9B367D6F1331CDFA8AD808F0A856DD34F05E03197D21C8BB4A39D040wCF2O" TargetMode="External"/><Relationship Id="rId24" Type="http://schemas.openxmlformats.org/officeDocument/2006/relationships/image" Target="media/image8.emf"/><Relationship Id="rId32" Type="http://schemas.openxmlformats.org/officeDocument/2006/relationships/hyperlink" Target="consultantplus://offline/ref=C824FA07A92DD396D6629CF8BA887D5166D7026F5FBD8BB7C45115AA38y8F3O" TargetMode="External"/><Relationship Id="rId5" Type="http://schemas.openxmlformats.org/officeDocument/2006/relationships/webSettings" Target="webSettings.xml"/><Relationship Id="rId15" Type="http://schemas.openxmlformats.org/officeDocument/2006/relationships/hyperlink" Target="consultantplus://offline/ref=9A9B367D6F1331CDFA8AC605E6C408D933F90007107F239AE4193F871F921D79BD481238FCAF27074F8B37A6w4FFO" TargetMode="External"/><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9A9B367D6F1331CDFA8AD808F0A856DD34F05F0E157821C8BB4A39D040C21B2CFD08146DBFEB2801w4F7O" TargetMode="Externa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yperlink" Target="consultantplus://offline/ref=7D86D9ACA4428C59872458E9809A4BFDF091D970CB1CA620322225EE37x0FF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fd.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4CFD7-9D55-4645-9EDD-5A8AB8A5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12735</Words>
  <Characters>72591</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CMIRiT</Company>
  <LinksUpToDate>false</LinksUpToDate>
  <CharactersWithSpaces>85156</CharactersWithSpaces>
  <SharedDoc>false</SharedDoc>
  <HLinks>
    <vt:vector size="390" baseType="variant">
      <vt:variant>
        <vt:i4>589891</vt:i4>
      </vt:variant>
      <vt:variant>
        <vt:i4>201</vt:i4>
      </vt:variant>
      <vt:variant>
        <vt:i4>0</vt:i4>
      </vt:variant>
      <vt:variant>
        <vt:i4>5</vt:i4>
      </vt:variant>
      <vt:variant>
        <vt:lpwstr/>
      </vt:variant>
      <vt:variant>
        <vt:lpwstr>P1387</vt:lpwstr>
      </vt:variant>
      <vt:variant>
        <vt:i4>524355</vt:i4>
      </vt:variant>
      <vt:variant>
        <vt:i4>198</vt:i4>
      </vt:variant>
      <vt:variant>
        <vt:i4>0</vt:i4>
      </vt:variant>
      <vt:variant>
        <vt:i4>5</vt:i4>
      </vt:variant>
      <vt:variant>
        <vt:lpwstr/>
      </vt:variant>
      <vt:variant>
        <vt:lpwstr>P1390</vt:lpwstr>
      </vt:variant>
      <vt:variant>
        <vt:i4>589891</vt:i4>
      </vt:variant>
      <vt:variant>
        <vt:i4>195</vt:i4>
      </vt:variant>
      <vt:variant>
        <vt:i4>0</vt:i4>
      </vt:variant>
      <vt:variant>
        <vt:i4>5</vt:i4>
      </vt:variant>
      <vt:variant>
        <vt:lpwstr/>
      </vt:variant>
      <vt:variant>
        <vt:lpwstr>P1387</vt:lpwstr>
      </vt:variant>
      <vt:variant>
        <vt:i4>589891</vt:i4>
      </vt:variant>
      <vt:variant>
        <vt:i4>192</vt:i4>
      </vt:variant>
      <vt:variant>
        <vt:i4>0</vt:i4>
      </vt:variant>
      <vt:variant>
        <vt:i4>5</vt:i4>
      </vt:variant>
      <vt:variant>
        <vt:lpwstr/>
      </vt:variant>
      <vt:variant>
        <vt:lpwstr>P1389</vt:lpwstr>
      </vt:variant>
      <vt:variant>
        <vt:i4>589891</vt:i4>
      </vt:variant>
      <vt:variant>
        <vt:i4>189</vt:i4>
      </vt:variant>
      <vt:variant>
        <vt:i4>0</vt:i4>
      </vt:variant>
      <vt:variant>
        <vt:i4>5</vt:i4>
      </vt:variant>
      <vt:variant>
        <vt:lpwstr/>
      </vt:variant>
      <vt:variant>
        <vt:lpwstr>P1387</vt:lpwstr>
      </vt:variant>
      <vt:variant>
        <vt:i4>589891</vt:i4>
      </vt:variant>
      <vt:variant>
        <vt:i4>186</vt:i4>
      </vt:variant>
      <vt:variant>
        <vt:i4>0</vt:i4>
      </vt:variant>
      <vt:variant>
        <vt:i4>5</vt:i4>
      </vt:variant>
      <vt:variant>
        <vt:lpwstr/>
      </vt:variant>
      <vt:variant>
        <vt:lpwstr>P1388</vt:lpwstr>
      </vt:variant>
      <vt:variant>
        <vt:i4>589891</vt:i4>
      </vt:variant>
      <vt:variant>
        <vt:i4>183</vt:i4>
      </vt:variant>
      <vt:variant>
        <vt:i4>0</vt:i4>
      </vt:variant>
      <vt:variant>
        <vt:i4>5</vt:i4>
      </vt:variant>
      <vt:variant>
        <vt:lpwstr/>
      </vt:variant>
      <vt:variant>
        <vt:lpwstr>P1387</vt:lpwstr>
      </vt:variant>
      <vt:variant>
        <vt:i4>589891</vt:i4>
      </vt:variant>
      <vt:variant>
        <vt:i4>180</vt:i4>
      </vt:variant>
      <vt:variant>
        <vt:i4>0</vt:i4>
      </vt:variant>
      <vt:variant>
        <vt:i4>5</vt:i4>
      </vt:variant>
      <vt:variant>
        <vt:lpwstr/>
      </vt:variant>
      <vt:variant>
        <vt:lpwstr>P1387</vt:lpwstr>
      </vt:variant>
      <vt:variant>
        <vt:i4>262224</vt:i4>
      </vt:variant>
      <vt:variant>
        <vt:i4>177</vt:i4>
      </vt:variant>
      <vt:variant>
        <vt:i4>0</vt:i4>
      </vt:variant>
      <vt:variant>
        <vt:i4>5</vt:i4>
      </vt:variant>
      <vt:variant>
        <vt:lpwstr>consultantplus://offline/ref=C824FA07A92DD396D6629CF8BA887D5166D7026F5FBD8BB7C45115AA38y8F3O</vt:lpwstr>
      </vt:variant>
      <vt:variant>
        <vt:lpwstr/>
      </vt:variant>
      <vt:variant>
        <vt:i4>393282</vt:i4>
      </vt:variant>
      <vt:variant>
        <vt:i4>171</vt:i4>
      </vt:variant>
      <vt:variant>
        <vt:i4>0</vt:i4>
      </vt:variant>
      <vt:variant>
        <vt:i4>5</vt:i4>
      </vt:variant>
      <vt:variant>
        <vt:lpwstr/>
      </vt:variant>
      <vt:variant>
        <vt:lpwstr>P721</vt:lpwstr>
      </vt:variant>
      <vt:variant>
        <vt:i4>65601</vt:i4>
      </vt:variant>
      <vt:variant>
        <vt:i4>168</vt:i4>
      </vt:variant>
      <vt:variant>
        <vt:i4>0</vt:i4>
      </vt:variant>
      <vt:variant>
        <vt:i4>5</vt:i4>
      </vt:variant>
      <vt:variant>
        <vt:lpwstr/>
      </vt:variant>
      <vt:variant>
        <vt:lpwstr>P716</vt:lpwstr>
      </vt:variant>
      <vt:variant>
        <vt:i4>131142</vt:i4>
      </vt:variant>
      <vt:variant>
        <vt:i4>165</vt:i4>
      </vt:variant>
      <vt:variant>
        <vt:i4>0</vt:i4>
      </vt:variant>
      <vt:variant>
        <vt:i4>5</vt:i4>
      </vt:variant>
      <vt:variant>
        <vt:lpwstr/>
      </vt:variant>
      <vt:variant>
        <vt:lpwstr>P567</vt:lpwstr>
      </vt:variant>
      <vt:variant>
        <vt:i4>983113</vt:i4>
      </vt:variant>
      <vt:variant>
        <vt:i4>162</vt:i4>
      </vt:variant>
      <vt:variant>
        <vt:i4>0</vt:i4>
      </vt:variant>
      <vt:variant>
        <vt:i4>5</vt:i4>
      </vt:variant>
      <vt:variant>
        <vt:lpwstr/>
      </vt:variant>
      <vt:variant>
        <vt:lpwstr>P699</vt:lpwstr>
      </vt:variant>
      <vt:variant>
        <vt:i4>393282</vt:i4>
      </vt:variant>
      <vt:variant>
        <vt:i4>159</vt:i4>
      </vt:variant>
      <vt:variant>
        <vt:i4>0</vt:i4>
      </vt:variant>
      <vt:variant>
        <vt:i4>5</vt:i4>
      </vt:variant>
      <vt:variant>
        <vt:lpwstr/>
      </vt:variant>
      <vt:variant>
        <vt:lpwstr>P721</vt:lpwstr>
      </vt:variant>
      <vt:variant>
        <vt:i4>65601</vt:i4>
      </vt:variant>
      <vt:variant>
        <vt:i4>156</vt:i4>
      </vt:variant>
      <vt:variant>
        <vt:i4>0</vt:i4>
      </vt:variant>
      <vt:variant>
        <vt:i4>5</vt:i4>
      </vt:variant>
      <vt:variant>
        <vt:lpwstr/>
      </vt:variant>
      <vt:variant>
        <vt:lpwstr>P1105</vt:lpwstr>
      </vt:variant>
      <vt:variant>
        <vt:i4>393310</vt:i4>
      </vt:variant>
      <vt:variant>
        <vt:i4>153</vt:i4>
      </vt:variant>
      <vt:variant>
        <vt:i4>0</vt:i4>
      </vt:variant>
      <vt:variant>
        <vt:i4>5</vt:i4>
      </vt:variant>
      <vt:variant>
        <vt:lpwstr>consultantplus://offline/ref=7D86D9ACA4428C59872458E9809A4BFDF091D970CB1CA620322225EE37x0FFO</vt:lpwstr>
      </vt:variant>
      <vt:variant>
        <vt:lpwstr/>
      </vt:variant>
      <vt:variant>
        <vt:i4>393309</vt:i4>
      </vt:variant>
      <vt:variant>
        <vt:i4>150</vt:i4>
      </vt:variant>
      <vt:variant>
        <vt:i4>0</vt:i4>
      </vt:variant>
      <vt:variant>
        <vt:i4>5</vt:i4>
      </vt:variant>
      <vt:variant>
        <vt:lpwstr>consultantplus://offline/ref=7D86D9ACA4428C59872458E9809A4BFDF092D87BC41FA620322225EE37x0FFO</vt:lpwstr>
      </vt:variant>
      <vt:variant>
        <vt:lpwstr/>
      </vt:variant>
      <vt:variant>
        <vt:i4>458767</vt:i4>
      </vt:variant>
      <vt:variant>
        <vt:i4>147</vt:i4>
      </vt:variant>
      <vt:variant>
        <vt:i4>0</vt:i4>
      </vt:variant>
      <vt:variant>
        <vt:i4>5</vt:i4>
      </vt:variant>
      <vt:variant>
        <vt:lpwstr>consultantplus://offline/ref=9A9B367D6F1331CDFA8AD808F0A856DD34F05E03167C21C8BB4A39D040wCF2O</vt:lpwstr>
      </vt:variant>
      <vt:variant>
        <vt:lpwstr/>
      </vt:variant>
      <vt:variant>
        <vt:i4>458754</vt:i4>
      </vt:variant>
      <vt:variant>
        <vt:i4>144</vt:i4>
      </vt:variant>
      <vt:variant>
        <vt:i4>0</vt:i4>
      </vt:variant>
      <vt:variant>
        <vt:i4>5</vt:i4>
      </vt:variant>
      <vt:variant>
        <vt:lpwstr>consultantplus://offline/ref=9A9B367D6F1331CDFA8AD808F0A856DD34F35F08167E21C8BB4A39D040wCF2O</vt:lpwstr>
      </vt:variant>
      <vt:variant>
        <vt:lpwstr/>
      </vt:variant>
      <vt:variant>
        <vt:i4>6815802</vt:i4>
      </vt:variant>
      <vt:variant>
        <vt:i4>141</vt:i4>
      </vt:variant>
      <vt:variant>
        <vt:i4>0</vt:i4>
      </vt:variant>
      <vt:variant>
        <vt:i4>5</vt:i4>
      </vt:variant>
      <vt:variant>
        <vt:lpwstr>garantf1://12012604.20001/</vt:lpwstr>
      </vt:variant>
      <vt:variant>
        <vt:lpwstr/>
      </vt:variant>
      <vt:variant>
        <vt:i4>3539056</vt:i4>
      </vt:variant>
      <vt:variant>
        <vt:i4>135</vt:i4>
      </vt:variant>
      <vt:variant>
        <vt:i4>0</vt:i4>
      </vt:variant>
      <vt:variant>
        <vt:i4>5</vt:i4>
      </vt:variant>
      <vt:variant>
        <vt:lpwstr/>
      </vt:variant>
      <vt:variant>
        <vt:lpwstr>P62</vt:lpwstr>
      </vt:variant>
      <vt:variant>
        <vt:i4>65601</vt:i4>
      </vt:variant>
      <vt:variant>
        <vt:i4>132</vt:i4>
      </vt:variant>
      <vt:variant>
        <vt:i4>0</vt:i4>
      </vt:variant>
      <vt:variant>
        <vt:i4>5</vt:i4>
      </vt:variant>
      <vt:variant>
        <vt:lpwstr/>
      </vt:variant>
      <vt:variant>
        <vt:lpwstr>P213</vt:lpwstr>
      </vt:variant>
      <vt:variant>
        <vt:i4>327745</vt:i4>
      </vt:variant>
      <vt:variant>
        <vt:i4>129</vt:i4>
      </vt:variant>
      <vt:variant>
        <vt:i4>0</vt:i4>
      </vt:variant>
      <vt:variant>
        <vt:i4>5</vt:i4>
      </vt:variant>
      <vt:variant>
        <vt:lpwstr/>
      </vt:variant>
      <vt:variant>
        <vt:lpwstr>P217</vt:lpwstr>
      </vt:variant>
      <vt:variant>
        <vt:i4>393285</vt:i4>
      </vt:variant>
      <vt:variant>
        <vt:i4>126</vt:i4>
      </vt:variant>
      <vt:variant>
        <vt:i4>0</vt:i4>
      </vt:variant>
      <vt:variant>
        <vt:i4>5</vt:i4>
      </vt:variant>
      <vt:variant>
        <vt:lpwstr/>
      </vt:variant>
      <vt:variant>
        <vt:lpwstr>P254</vt:lpwstr>
      </vt:variant>
      <vt:variant>
        <vt:i4>65606</vt:i4>
      </vt:variant>
      <vt:variant>
        <vt:i4>123</vt:i4>
      </vt:variant>
      <vt:variant>
        <vt:i4>0</vt:i4>
      </vt:variant>
      <vt:variant>
        <vt:i4>5</vt:i4>
      </vt:variant>
      <vt:variant>
        <vt:lpwstr/>
      </vt:variant>
      <vt:variant>
        <vt:lpwstr>P160</vt:lpwstr>
      </vt:variant>
      <vt:variant>
        <vt:i4>262211</vt:i4>
      </vt:variant>
      <vt:variant>
        <vt:i4>120</vt:i4>
      </vt:variant>
      <vt:variant>
        <vt:i4>0</vt:i4>
      </vt:variant>
      <vt:variant>
        <vt:i4>5</vt:i4>
      </vt:variant>
      <vt:variant>
        <vt:lpwstr/>
      </vt:variant>
      <vt:variant>
        <vt:lpwstr>P135</vt:lpwstr>
      </vt:variant>
      <vt:variant>
        <vt:i4>327750</vt:i4>
      </vt:variant>
      <vt:variant>
        <vt:i4>117</vt:i4>
      </vt:variant>
      <vt:variant>
        <vt:i4>0</vt:i4>
      </vt:variant>
      <vt:variant>
        <vt:i4>5</vt:i4>
      </vt:variant>
      <vt:variant>
        <vt:lpwstr/>
      </vt:variant>
      <vt:variant>
        <vt:lpwstr>P164</vt:lpwstr>
      </vt:variant>
      <vt:variant>
        <vt:i4>131142</vt:i4>
      </vt:variant>
      <vt:variant>
        <vt:i4>114</vt:i4>
      </vt:variant>
      <vt:variant>
        <vt:i4>0</vt:i4>
      </vt:variant>
      <vt:variant>
        <vt:i4>5</vt:i4>
      </vt:variant>
      <vt:variant>
        <vt:lpwstr/>
      </vt:variant>
      <vt:variant>
        <vt:lpwstr>P567</vt:lpwstr>
      </vt:variant>
      <vt:variant>
        <vt:i4>393285</vt:i4>
      </vt:variant>
      <vt:variant>
        <vt:i4>111</vt:i4>
      </vt:variant>
      <vt:variant>
        <vt:i4>0</vt:i4>
      </vt:variant>
      <vt:variant>
        <vt:i4>5</vt:i4>
      </vt:variant>
      <vt:variant>
        <vt:lpwstr/>
      </vt:variant>
      <vt:variant>
        <vt:lpwstr>P254</vt:lpwstr>
      </vt:variant>
      <vt:variant>
        <vt:i4>393285</vt:i4>
      </vt:variant>
      <vt:variant>
        <vt:i4>108</vt:i4>
      </vt:variant>
      <vt:variant>
        <vt:i4>0</vt:i4>
      </vt:variant>
      <vt:variant>
        <vt:i4>5</vt:i4>
      </vt:variant>
      <vt:variant>
        <vt:lpwstr/>
      </vt:variant>
      <vt:variant>
        <vt:lpwstr>P254</vt:lpwstr>
      </vt:variant>
      <vt:variant>
        <vt:i4>131137</vt:i4>
      </vt:variant>
      <vt:variant>
        <vt:i4>105</vt:i4>
      </vt:variant>
      <vt:variant>
        <vt:i4>0</vt:i4>
      </vt:variant>
      <vt:variant>
        <vt:i4>5</vt:i4>
      </vt:variant>
      <vt:variant>
        <vt:lpwstr/>
      </vt:variant>
      <vt:variant>
        <vt:lpwstr>P210</vt:lpwstr>
      </vt:variant>
      <vt:variant>
        <vt:i4>393285</vt:i4>
      </vt:variant>
      <vt:variant>
        <vt:i4>102</vt:i4>
      </vt:variant>
      <vt:variant>
        <vt:i4>0</vt:i4>
      </vt:variant>
      <vt:variant>
        <vt:i4>5</vt:i4>
      </vt:variant>
      <vt:variant>
        <vt:lpwstr/>
      </vt:variant>
      <vt:variant>
        <vt:lpwstr>P254</vt:lpwstr>
      </vt:variant>
      <vt:variant>
        <vt:i4>458818</vt:i4>
      </vt:variant>
      <vt:variant>
        <vt:i4>99</vt:i4>
      </vt:variant>
      <vt:variant>
        <vt:i4>0</vt:i4>
      </vt:variant>
      <vt:variant>
        <vt:i4>5</vt:i4>
      </vt:variant>
      <vt:variant>
        <vt:lpwstr/>
      </vt:variant>
      <vt:variant>
        <vt:lpwstr>P225</vt:lpwstr>
      </vt:variant>
      <vt:variant>
        <vt:i4>196680</vt:i4>
      </vt:variant>
      <vt:variant>
        <vt:i4>96</vt:i4>
      </vt:variant>
      <vt:variant>
        <vt:i4>0</vt:i4>
      </vt:variant>
      <vt:variant>
        <vt:i4>5</vt:i4>
      </vt:variant>
      <vt:variant>
        <vt:lpwstr/>
      </vt:variant>
      <vt:variant>
        <vt:lpwstr>P182</vt:lpwstr>
      </vt:variant>
      <vt:variant>
        <vt:i4>196681</vt:i4>
      </vt:variant>
      <vt:variant>
        <vt:i4>93</vt:i4>
      </vt:variant>
      <vt:variant>
        <vt:i4>0</vt:i4>
      </vt:variant>
      <vt:variant>
        <vt:i4>5</vt:i4>
      </vt:variant>
      <vt:variant>
        <vt:lpwstr/>
      </vt:variant>
      <vt:variant>
        <vt:lpwstr>P192</vt:lpwstr>
      </vt:variant>
      <vt:variant>
        <vt:i4>327746</vt:i4>
      </vt:variant>
      <vt:variant>
        <vt:i4>90</vt:i4>
      </vt:variant>
      <vt:variant>
        <vt:i4>0</vt:i4>
      </vt:variant>
      <vt:variant>
        <vt:i4>5</vt:i4>
      </vt:variant>
      <vt:variant>
        <vt:lpwstr/>
      </vt:variant>
      <vt:variant>
        <vt:lpwstr>P1241</vt:lpwstr>
      </vt:variant>
      <vt:variant>
        <vt:i4>327750</vt:i4>
      </vt:variant>
      <vt:variant>
        <vt:i4>87</vt:i4>
      </vt:variant>
      <vt:variant>
        <vt:i4>0</vt:i4>
      </vt:variant>
      <vt:variant>
        <vt:i4>5</vt:i4>
      </vt:variant>
      <vt:variant>
        <vt:lpwstr/>
      </vt:variant>
      <vt:variant>
        <vt:lpwstr>P164</vt:lpwstr>
      </vt:variant>
      <vt:variant>
        <vt:i4>327748</vt:i4>
      </vt:variant>
      <vt:variant>
        <vt:i4>84</vt:i4>
      </vt:variant>
      <vt:variant>
        <vt:i4>0</vt:i4>
      </vt:variant>
      <vt:variant>
        <vt:i4>5</vt:i4>
      </vt:variant>
      <vt:variant>
        <vt:lpwstr/>
      </vt:variant>
      <vt:variant>
        <vt:lpwstr>P144</vt:lpwstr>
      </vt:variant>
      <vt:variant>
        <vt:i4>131142</vt:i4>
      </vt:variant>
      <vt:variant>
        <vt:i4>81</vt:i4>
      </vt:variant>
      <vt:variant>
        <vt:i4>0</vt:i4>
      </vt:variant>
      <vt:variant>
        <vt:i4>5</vt:i4>
      </vt:variant>
      <vt:variant>
        <vt:lpwstr/>
      </vt:variant>
      <vt:variant>
        <vt:lpwstr>P163</vt:lpwstr>
      </vt:variant>
      <vt:variant>
        <vt:i4>65606</vt:i4>
      </vt:variant>
      <vt:variant>
        <vt:i4>78</vt:i4>
      </vt:variant>
      <vt:variant>
        <vt:i4>0</vt:i4>
      </vt:variant>
      <vt:variant>
        <vt:i4>5</vt:i4>
      </vt:variant>
      <vt:variant>
        <vt:lpwstr/>
      </vt:variant>
      <vt:variant>
        <vt:lpwstr>P160</vt:lpwstr>
      </vt:variant>
      <vt:variant>
        <vt:i4>3145832</vt:i4>
      </vt:variant>
      <vt:variant>
        <vt:i4>75</vt:i4>
      </vt:variant>
      <vt:variant>
        <vt:i4>0</vt:i4>
      </vt:variant>
      <vt:variant>
        <vt:i4>5</vt:i4>
      </vt:variant>
      <vt:variant>
        <vt:lpwstr>consultantplus://offline/ref=9A9B367D6F1331CDFA8AC605E6C408D933F90007107F239AE4193F871F921D79BD481238FCAF27074F8B37A6w4FFO</vt:lpwstr>
      </vt:variant>
      <vt:variant>
        <vt:lpwstr/>
      </vt:variant>
      <vt:variant>
        <vt:i4>589892</vt:i4>
      </vt:variant>
      <vt:variant>
        <vt:i4>72</vt:i4>
      </vt:variant>
      <vt:variant>
        <vt:i4>0</vt:i4>
      </vt:variant>
      <vt:variant>
        <vt:i4>5</vt:i4>
      </vt:variant>
      <vt:variant>
        <vt:lpwstr/>
      </vt:variant>
      <vt:variant>
        <vt:lpwstr>P148</vt:lpwstr>
      </vt:variant>
      <vt:variant>
        <vt:i4>327747</vt:i4>
      </vt:variant>
      <vt:variant>
        <vt:i4>69</vt:i4>
      </vt:variant>
      <vt:variant>
        <vt:i4>0</vt:i4>
      </vt:variant>
      <vt:variant>
        <vt:i4>5</vt:i4>
      </vt:variant>
      <vt:variant>
        <vt:lpwstr/>
      </vt:variant>
      <vt:variant>
        <vt:lpwstr>P134</vt:lpwstr>
      </vt:variant>
      <vt:variant>
        <vt:i4>3342434</vt:i4>
      </vt:variant>
      <vt:variant>
        <vt:i4>66</vt:i4>
      </vt:variant>
      <vt:variant>
        <vt:i4>0</vt:i4>
      </vt:variant>
      <vt:variant>
        <vt:i4>5</vt:i4>
      </vt:variant>
      <vt:variant>
        <vt:lpwstr>consultantplus://offline/ref=9A9B367D6F1331CDFA8AD808F0A856DD34F05F0E157821C8BB4A39D040C21B2CFD08146DBFEB2801w4F7O</vt:lpwstr>
      </vt:variant>
      <vt:variant>
        <vt:lpwstr/>
      </vt:variant>
      <vt:variant>
        <vt:i4>458818</vt:i4>
      </vt:variant>
      <vt:variant>
        <vt:i4>63</vt:i4>
      </vt:variant>
      <vt:variant>
        <vt:i4>0</vt:i4>
      </vt:variant>
      <vt:variant>
        <vt:i4>5</vt:i4>
      </vt:variant>
      <vt:variant>
        <vt:lpwstr/>
      </vt:variant>
      <vt:variant>
        <vt:lpwstr>P225</vt:lpwstr>
      </vt:variant>
      <vt:variant>
        <vt:i4>131142</vt:i4>
      </vt:variant>
      <vt:variant>
        <vt:i4>60</vt:i4>
      </vt:variant>
      <vt:variant>
        <vt:i4>0</vt:i4>
      </vt:variant>
      <vt:variant>
        <vt:i4>5</vt:i4>
      </vt:variant>
      <vt:variant>
        <vt:lpwstr/>
      </vt:variant>
      <vt:variant>
        <vt:lpwstr>P567</vt:lpwstr>
      </vt:variant>
      <vt:variant>
        <vt:i4>458818</vt:i4>
      </vt:variant>
      <vt:variant>
        <vt:i4>57</vt:i4>
      </vt:variant>
      <vt:variant>
        <vt:i4>0</vt:i4>
      </vt:variant>
      <vt:variant>
        <vt:i4>5</vt:i4>
      </vt:variant>
      <vt:variant>
        <vt:lpwstr/>
      </vt:variant>
      <vt:variant>
        <vt:lpwstr>P225</vt:lpwstr>
      </vt:variant>
      <vt:variant>
        <vt:i4>131142</vt:i4>
      </vt:variant>
      <vt:variant>
        <vt:i4>54</vt:i4>
      </vt:variant>
      <vt:variant>
        <vt:i4>0</vt:i4>
      </vt:variant>
      <vt:variant>
        <vt:i4>5</vt:i4>
      </vt:variant>
      <vt:variant>
        <vt:lpwstr/>
      </vt:variant>
      <vt:variant>
        <vt:lpwstr>P567</vt:lpwstr>
      </vt:variant>
      <vt:variant>
        <vt:i4>196673</vt:i4>
      </vt:variant>
      <vt:variant>
        <vt:i4>51</vt:i4>
      </vt:variant>
      <vt:variant>
        <vt:i4>0</vt:i4>
      </vt:variant>
      <vt:variant>
        <vt:i4>5</vt:i4>
      </vt:variant>
      <vt:variant>
        <vt:lpwstr/>
      </vt:variant>
      <vt:variant>
        <vt:lpwstr>P1125</vt:lpwstr>
      </vt:variant>
      <vt:variant>
        <vt:i4>3735664</vt:i4>
      </vt:variant>
      <vt:variant>
        <vt:i4>48</vt:i4>
      </vt:variant>
      <vt:variant>
        <vt:i4>0</vt:i4>
      </vt:variant>
      <vt:variant>
        <vt:i4>5</vt:i4>
      </vt:variant>
      <vt:variant>
        <vt:lpwstr/>
      </vt:variant>
      <vt:variant>
        <vt:lpwstr>P94</vt:lpwstr>
      </vt:variant>
      <vt:variant>
        <vt:i4>131142</vt:i4>
      </vt:variant>
      <vt:variant>
        <vt:i4>45</vt:i4>
      </vt:variant>
      <vt:variant>
        <vt:i4>0</vt:i4>
      </vt:variant>
      <vt:variant>
        <vt:i4>5</vt:i4>
      </vt:variant>
      <vt:variant>
        <vt:lpwstr/>
      </vt:variant>
      <vt:variant>
        <vt:lpwstr>P567</vt:lpwstr>
      </vt:variant>
      <vt:variant>
        <vt:i4>327753</vt:i4>
      </vt:variant>
      <vt:variant>
        <vt:i4>42</vt:i4>
      </vt:variant>
      <vt:variant>
        <vt:i4>0</vt:i4>
      </vt:variant>
      <vt:variant>
        <vt:i4>5</vt:i4>
      </vt:variant>
      <vt:variant>
        <vt:lpwstr/>
      </vt:variant>
      <vt:variant>
        <vt:lpwstr>P396</vt:lpwstr>
      </vt:variant>
      <vt:variant>
        <vt:i4>458818</vt:i4>
      </vt:variant>
      <vt:variant>
        <vt:i4>39</vt:i4>
      </vt:variant>
      <vt:variant>
        <vt:i4>0</vt:i4>
      </vt:variant>
      <vt:variant>
        <vt:i4>5</vt:i4>
      </vt:variant>
      <vt:variant>
        <vt:lpwstr/>
      </vt:variant>
      <vt:variant>
        <vt:lpwstr>P522</vt:lpwstr>
      </vt:variant>
      <vt:variant>
        <vt:i4>3539005</vt:i4>
      </vt:variant>
      <vt:variant>
        <vt:i4>36</vt:i4>
      </vt:variant>
      <vt:variant>
        <vt:i4>0</vt:i4>
      </vt:variant>
      <vt:variant>
        <vt:i4>5</vt:i4>
      </vt:variant>
      <vt:variant>
        <vt:lpwstr>consultantplus://offline/ref=9A9B367D6F1331CDFA8AD808F0A856DD34F05E03197D21C8BB4A39D040C21B2CFD08146EwBF7O</vt:lpwstr>
      </vt:variant>
      <vt:variant>
        <vt:lpwstr/>
      </vt:variant>
      <vt:variant>
        <vt:i4>262215</vt:i4>
      </vt:variant>
      <vt:variant>
        <vt:i4>33</vt:i4>
      </vt:variant>
      <vt:variant>
        <vt:i4>0</vt:i4>
      </vt:variant>
      <vt:variant>
        <vt:i4>5</vt:i4>
      </vt:variant>
      <vt:variant>
        <vt:lpwstr/>
      </vt:variant>
      <vt:variant>
        <vt:lpwstr>P377</vt:lpwstr>
      </vt:variant>
      <vt:variant>
        <vt:i4>3539056</vt:i4>
      </vt:variant>
      <vt:variant>
        <vt:i4>30</vt:i4>
      </vt:variant>
      <vt:variant>
        <vt:i4>0</vt:i4>
      </vt:variant>
      <vt:variant>
        <vt:i4>5</vt:i4>
      </vt:variant>
      <vt:variant>
        <vt:lpwstr/>
      </vt:variant>
      <vt:variant>
        <vt:lpwstr>P62</vt:lpwstr>
      </vt:variant>
      <vt:variant>
        <vt:i4>3539056</vt:i4>
      </vt:variant>
      <vt:variant>
        <vt:i4>27</vt:i4>
      </vt:variant>
      <vt:variant>
        <vt:i4>0</vt:i4>
      </vt:variant>
      <vt:variant>
        <vt:i4>5</vt:i4>
      </vt:variant>
      <vt:variant>
        <vt:lpwstr/>
      </vt:variant>
      <vt:variant>
        <vt:lpwstr>P62</vt:lpwstr>
      </vt:variant>
      <vt:variant>
        <vt:i4>3735664</vt:i4>
      </vt:variant>
      <vt:variant>
        <vt:i4>24</vt:i4>
      </vt:variant>
      <vt:variant>
        <vt:i4>0</vt:i4>
      </vt:variant>
      <vt:variant>
        <vt:i4>5</vt:i4>
      </vt:variant>
      <vt:variant>
        <vt:lpwstr/>
      </vt:variant>
      <vt:variant>
        <vt:lpwstr>P94</vt:lpwstr>
      </vt:variant>
      <vt:variant>
        <vt:i4>393281</vt:i4>
      </vt:variant>
      <vt:variant>
        <vt:i4>21</vt:i4>
      </vt:variant>
      <vt:variant>
        <vt:i4>0</vt:i4>
      </vt:variant>
      <vt:variant>
        <vt:i4>5</vt:i4>
      </vt:variant>
      <vt:variant>
        <vt:lpwstr/>
      </vt:variant>
      <vt:variant>
        <vt:lpwstr>P315</vt:lpwstr>
      </vt:variant>
      <vt:variant>
        <vt:i4>262213</vt:i4>
      </vt:variant>
      <vt:variant>
        <vt:i4>18</vt:i4>
      </vt:variant>
      <vt:variant>
        <vt:i4>0</vt:i4>
      </vt:variant>
      <vt:variant>
        <vt:i4>5</vt:i4>
      </vt:variant>
      <vt:variant>
        <vt:lpwstr/>
      </vt:variant>
      <vt:variant>
        <vt:lpwstr>P256</vt:lpwstr>
      </vt:variant>
      <vt:variant>
        <vt:i4>458759</vt:i4>
      </vt:variant>
      <vt:variant>
        <vt:i4>15</vt:i4>
      </vt:variant>
      <vt:variant>
        <vt:i4>0</vt:i4>
      </vt:variant>
      <vt:variant>
        <vt:i4>5</vt:i4>
      </vt:variant>
      <vt:variant>
        <vt:lpwstr>consultantplus://offline/ref=9A9B367D6F1331CDFA8AD808F0A856DD34F05E03197D21C8BB4A39D040wCF2O</vt:lpwstr>
      </vt:variant>
      <vt:variant>
        <vt:lpwstr/>
      </vt:variant>
      <vt:variant>
        <vt:i4>458759</vt:i4>
      </vt:variant>
      <vt:variant>
        <vt:i4>12</vt:i4>
      </vt:variant>
      <vt:variant>
        <vt:i4>0</vt:i4>
      </vt:variant>
      <vt:variant>
        <vt:i4>5</vt:i4>
      </vt:variant>
      <vt:variant>
        <vt:lpwstr>consultantplus://offline/ref=9A9B367D6F1331CDFA8AD808F0A856DD34F05E03197D21C8BB4A39D040wCF2O</vt:lpwstr>
      </vt:variant>
      <vt:variant>
        <vt:lpwstr/>
      </vt:variant>
      <vt:variant>
        <vt:i4>3539056</vt:i4>
      </vt:variant>
      <vt:variant>
        <vt:i4>9</vt:i4>
      </vt:variant>
      <vt:variant>
        <vt:i4>0</vt:i4>
      </vt:variant>
      <vt:variant>
        <vt:i4>5</vt:i4>
      </vt:variant>
      <vt:variant>
        <vt:lpwstr/>
      </vt:variant>
      <vt:variant>
        <vt:lpwstr>P62</vt:lpwstr>
      </vt:variant>
      <vt:variant>
        <vt:i4>3735664</vt:i4>
      </vt:variant>
      <vt:variant>
        <vt:i4>6</vt:i4>
      </vt:variant>
      <vt:variant>
        <vt:i4>0</vt:i4>
      </vt:variant>
      <vt:variant>
        <vt:i4>5</vt:i4>
      </vt:variant>
      <vt:variant>
        <vt:lpwstr/>
      </vt:variant>
      <vt:variant>
        <vt:lpwstr>P94</vt:lpwstr>
      </vt:variant>
      <vt:variant>
        <vt:i4>3735664</vt:i4>
      </vt:variant>
      <vt:variant>
        <vt:i4>3</vt:i4>
      </vt:variant>
      <vt:variant>
        <vt:i4>0</vt:i4>
      </vt:variant>
      <vt:variant>
        <vt:i4>5</vt:i4>
      </vt:variant>
      <vt:variant>
        <vt:lpwstr/>
      </vt:variant>
      <vt:variant>
        <vt:lpwstr>P94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Голубева И.Н.</dc:creator>
  <cp:lastModifiedBy>Юзова Наталья Сергеевна</cp:lastModifiedBy>
  <cp:revision>2</cp:revision>
  <cp:lastPrinted>2020-04-22T07:37:00Z</cp:lastPrinted>
  <dcterms:created xsi:type="dcterms:W3CDTF">2020-06-03T07:04:00Z</dcterms:created>
  <dcterms:modified xsi:type="dcterms:W3CDTF">2020-06-03T07:04:00Z</dcterms:modified>
</cp:coreProperties>
</file>